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957E" w14:textId="5CBAE171" w:rsidR="003A6DF3" w:rsidRDefault="003A6DF3" w:rsidP="00CD0BB0">
      <w:pPr>
        <w:pStyle w:val="Heading2"/>
        <w:spacing w:after="240"/>
        <w:ind w:left="0" w:firstLine="0"/>
        <w:jc w:val="center"/>
      </w:pPr>
      <w:bookmarkStart w:id="0" w:name="_Toc132894386"/>
      <w:r w:rsidRPr="00CA1F38">
        <w:t xml:space="preserve">CPD </w:t>
      </w:r>
      <w:r>
        <w:t>Provider Registration</w:t>
      </w:r>
      <w:r w:rsidRPr="00CA1F38">
        <w:t xml:space="preserve"> Form</w:t>
      </w:r>
      <w:bookmarkEnd w:id="0"/>
    </w:p>
    <w:p w14:paraId="08678512" w14:textId="23219D6A" w:rsidR="00CD0BB0" w:rsidRDefault="00733031" w:rsidP="00FA79E5">
      <w:pPr>
        <w:rPr>
          <w:sz w:val="20"/>
          <w:szCs w:val="20"/>
        </w:rPr>
      </w:pPr>
      <w:r w:rsidRPr="006B4BBF">
        <w:rPr>
          <w:sz w:val="20"/>
          <w:szCs w:val="20"/>
        </w:rPr>
        <w:t xml:space="preserve">To provide content under Category A and award CEUs to health professionals, CPD providers must have an active registration with each applicable board. To register, complete and submit this form annually, </w:t>
      </w:r>
      <w:r w:rsidR="006B4BBF">
        <w:rPr>
          <w:sz w:val="20"/>
          <w:szCs w:val="20"/>
        </w:rPr>
        <w:t>along with the</w:t>
      </w:r>
      <w:r w:rsidRPr="006B4BBF">
        <w:rPr>
          <w:sz w:val="20"/>
          <w:szCs w:val="20"/>
        </w:rPr>
        <w:t xml:space="preserve"> corresponding registration fee.</w:t>
      </w:r>
    </w:p>
    <w:p w14:paraId="55C1E4DF" w14:textId="7F201506" w:rsidR="00CD0BB0" w:rsidRPr="00CD0BB0" w:rsidRDefault="00CD0BB0" w:rsidP="00FA79E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 Submission</w:t>
      </w:r>
    </w:p>
    <w:p w14:paraId="3C815566" w14:textId="0300EE48" w:rsidR="00CD0BB0" w:rsidRPr="00CD0BB0" w:rsidRDefault="00CD0BB0" w:rsidP="00FA79E5">
      <w:pPr>
        <w:rPr>
          <w:sz w:val="20"/>
          <w:szCs w:val="20"/>
        </w:rPr>
      </w:pPr>
      <w:r w:rsidRPr="00CD0BB0">
        <w:rPr>
          <w:sz w:val="20"/>
          <w:szCs w:val="20"/>
        </w:rPr>
        <w:t>To submit the form, there are two options:</w:t>
      </w:r>
    </w:p>
    <w:p w14:paraId="6F60DF32" w14:textId="4DC342C1" w:rsidR="00CD0BB0" w:rsidRDefault="00CD0BB0" w:rsidP="00CD0BB0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Submit the digital form via the board’s website. If registering with multiple boards, you will need to submit the digital form on all applicable websites.</w:t>
      </w:r>
    </w:p>
    <w:p w14:paraId="536F29A9" w14:textId="77777777" w:rsidR="00CD0BB0" w:rsidRDefault="00CD0BB0" w:rsidP="00CD0BB0">
      <w:pPr>
        <w:pStyle w:val="ListParagraph"/>
        <w:rPr>
          <w:sz w:val="20"/>
          <w:szCs w:val="20"/>
        </w:rPr>
      </w:pPr>
    </w:p>
    <w:p w14:paraId="3974BBE0" w14:textId="1E1D57F0" w:rsidR="00CD0BB0" w:rsidRDefault="00CD0BB0" w:rsidP="00CD0BB0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Fill in this Word Document and email it to all applicable boards using the contact information below:</w:t>
      </w:r>
    </w:p>
    <w:p w14:paraId="1513C5F1" w14:textId="77777777" w:rsidR="00CD0BB0" w:rsidRPr="00CD0BB0" w:rsidRDefault="00CD0BB0" w:rsidP="00CD0BB0">
      <w:pPr>
        <w:pStyle w:val="ListParagraph"/>
        <w:rPr>
          <w:sz w:val="20"/>
          <w:szCs w:val="20"/>
        </w:rPr>
      </w:pPr>
    </w:p>
    <w:p w14:paraId="56C6E50C" w14:textId="77777777" w:rsidR="00A12D33" w:rsidRPr="00325263" w:rsidRDefault="00A12D33" w:rsidP="00A12D3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BALMLT: </w:t>
      </w:r>
      <w:hyperlink r:id="rId9" w:history="1">
        <w:r w:rsidRPr="00325263">
          <w:rPr>
            <w:rStyle w:val="Hyperlink"/>
            <w:sz w:val="20"/>
            <w:szCs w:val="20"/>
          </w:rPr>
          <w:t>balmlt.liberia@gmail.com</w:t>
        </w:r>
      </w:hyperlink>
    </w:p>
    <w:p w14:paraId="274DEE47" w14:textId="77777777" w:rsidR="00A12D33" w:rsidRPr="00325263" w:rsidRDefault="00A12D33" w:rsidP="00A12D3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LBNM: </w:t>
      </w:r>
      <w:hyperlink r:id="rId10" w:history="1">
        <w:r w:rsidRPr="00325263">
          <w:rPr>
            <w:rStyle w:val="Hyperlink"/>
            <w:sz w:val="20"/>
            <w:szCs w:val="20"/>
          </w:rPr>
          <w:t>nursingboardlib@gmail.com</w:t>
        </w:r>
      </w:hyperlink>
      <w:r w:rsidRPr="00325263">
        <w:rPr>
          <w:sz w:val="20"/>
          <w:szCs w:val="20"/>
        </w:rPr>
        <w:t xml:space="preserve"> </w:t>
      </w:r>
    </w:p>
    <w:p w14:paraId="73BAE95D" w14:textId="77777777" w:rsidR="00A12D33" w:rsidRPr="00325263" w:rsidRDefault="00A12D33" w:rsidP="00A12D3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>LMDC:</w:t>
      </w:r>
      <w:r w:rsidRPr="00325263">
        <w:rPr>
          <w:rFonts w:ascii="Aptos" w:eastAsia="Times New Roman" w:hAnsi="Aptos"/>
          <w:sz w:val="24"/>
          <w:szCs w:val="24"/>
          <w:shd w:val="clear" w:color="auto" w:fill="FFFFFF"/>
        </w:rPr>
        <w:t xml:space="preserve"> </w:t>
      </w:r>
      <w:hyperlink r:id="rId11" w:history="1">
        <w:r w:rsidRPr="00325263">
          <w:rPr>
            <w:rStyle w:val="Hyperlink"/>
            <w:sz w:val="20"/>
            <w:szCs w:val="20"/>
          </w:rPr>
          <w:t>lmdc.lib@gmail.com</w:t>
        </w:r>
      </w:hyperlink>
      <w:r w:rsidRPr="00325263">
        <w:rPr>
          <w:sz w:val="20"/>
          <w:szCs w:val="20"/>
        </w:rPr>
        <w:t xml:space="preserve"> / </w:t>
      </w:r>
      <w:hyperlink r:id="rId12" w:history="1">
        <w:r w:rsidRPr="00325263">
          <w:rPr>
            <w:rStyle w:val="Hyperlink"/>
            <w:sz w:val="20"/>
            <w:szCs w:val="20"/>
          </w:rPr>
          <w:t>info@liberiamedicaldentalcouncil.gov.lr</w:t>
        </w:r>
      </w:hyperlink>
    </w:p>
    <w:p w14:paraId="6497913D" w14:textId="009C754D" w:rsidR="00A12D33" w:rsidRPr="00325263" w:rsidRDefault="00A12D33" w:rsidP="00A12D3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LINPAB: </w:t>
      </w:r>
      <w:bookmarkStart w:id="1" w:name="_Hlk149293286"/>
      <w:r w:rsidR="008A65C0">
        <w:rPr>
          <w:sz w:val="20"/>
          <w:szCs w:val="20"/>
        </w:rPr>
        <w:fldChar w:fldCharType="begin"/>
      </w:r>
      <w:r w:rsidR="008A65C0">
        <w:rPr>
          <w:sz w:val="20"/>
          <w:szCs w:val="20"/>
        </w:rPr>
        <w:instrText>HYPERLINK "mailto:linpab1998@gmail.com"</w:instrText>
      </w:r>
      <w:r w:rsidR="008A65C0">
        <w:rPr>
          <w:sz w:val="20"/>
          <w:szCs w:val="20"/>
        </w:rPr>
      </w:r>
      <w:r w:rsidR="008A65C0">
        <w:rPr>
          <w:sz w:val="20"/>
          <w:szCs w:val="20"/>
        </w:rPr>
        <w:fldChar w:fldCharType="separate"/>
      </w:r>
      <w:r w:rsidR="008A65C0" w:rsidRPr="00696F33">
        <w:rPr>
          <w:rStyle w:val="Hyperlink"/>
          <w:sz w:val="20"/>
          <w:szCs w:val="20"/>
        </w:rPr>
        <w:t>linpab1998@gmail.com</w:t>
      </w:r>
      <w:r w:rsidR="008A65C0">
        <w:rPr>
          <w:sz w:val="20"/>
          <w:szCs w:val="20"/>
        </w:rPr>
        <w:fldChar w:fldCharType="end"/>
      </w:r>
      <w:bookmarkEnd w:id="1"/>
      <w:r w:rsidR="008A65C0">
        <w:rPr>
          <w:sz w:val="20"/>
          <w:szCs w:val="20"/>
        </w:rPr>
        <w:t xml:space="preserve"> </w:t>
      </w:r>
      <w:r w:rsidR="008A65C0" w:rsidRPr="00325263">
        <w:rPr>
          <w:sz w:val="20"/>
          <w:szCs w:val="20"/>
        </w:rPr>
        <w:t xml:space="preserve"> </w:t>
      </w:r>
    </w:p>
    <w:p w14:paraId="25ABC620" w14:textId="2F490025" w:rsidR="00A12D33" w:rsidRPr="00325263" w:rsidRDefault="00A12D33" w:rsidP="00A12D33">
      <w:pPr>
        <w:pStyle w:val="ListParagraph"/>
        <w:rPr>
          <w:sz w:val="20"/>
          <w:szCs w:val="20"/>
        </w:rPr>
      </w:pPr>
      <w:r w:rsidRPr="008B1ADD">
        <w:rPr>
          <w:sz w:val="20"/>
          <w:szCs w:val="20"/>
        </w:rPr>
        <w:t xml:space="preserve">LPB: </w:t>
      </w:r>
      <w:bookmarkStart w:id="2" w:name="_Hlk150263540"/>
      <w:r w:rsidR="008B1ADD">
        <w:rPr>
          <w:sz w:val="20"/>
          <w:szCs w:val="20"/>
        </w:rPr>
        <w:fldChar w:fldCharType="begin"/>
      </w:r>
      <w:r w:rsidR="008B1ADD">
        <w:rPr>
          <w:sz w:val="20"/>
          <w:szCs w:val="20"/>
        </w:rPr>
        <w:instrText>HYPERLINK "mailto:</w:instrText>
      </w:r>
      <w:r w:rsidR="008B1ADD" w:rsidRPr="008B1ADD">
        <w:rPr>
          <w:sz w:val="20"/>
          <w:szCs w:val="20"/>
        </w:rPr>
        <w:instrText>pharmacyboardliberia@yahoo.com</w:instrText>
      </w:r>
      <w:r w:rsidR="008B1ADD">
        <w:rPr>
          <w:sz w:val="20"/>
          <w:szCs w:val="20"/>
        </w:rPr>
        <w:instrText>"</w:instrText>
      </w:r>
      <w:r w:rsidR="008B1ADD">
        <w:rPr>
          <w:sz w:val="20"/>
          <w:szCs w:val="20"/>
        </w:rPr>
      </w:r>
      <w:r w:rsidR="008B1ADD">
        <w:rPr>
          <w:sz w:val="20"/>
          <w:szCs w:val="20"/>
        </w:rPr>
        <w:fldChar w:fldCharType="separate"/>
      </w:r>
      <w:r w:rsidR="008B1ADD" w:rsidRPr="00696F33">
        <w:rPr>
          <w:rStyle w:val="Hyperlink"/>
          <w:sz w:val="20"/>
          <w:szCs w:val="20"/>
        </w:rPr>
        <w:t>pharmacyboardliberia@yahoo.com</w:t>
      </w:r>
      <w:r w:rsidR="008B1ADD">
        <w:rPr>
          <w:sz w:val="20"/>
          <w:szCs w:val="20"/>
        </w:rPr>
        <w:fldChar w:fldCharType="end"/>
      </w:r>
      <w:bookmarkEnd w:id="2"/>
      <w:r w:rsidR="008B1ADD">
        <w:rPr>
          <w:sz w:val="20"/>
          <w:szCs w:val="20"/>
        </w:rPr>
        <w:t xml:space="preserve"> </w:t>
      </w:r>
    </w:p>
    <w:p w14:paraId="49DC81DB" w14:textId="77777777" w:rsidR="00A12D33" w:rsidRPr="00325263" w:rsidRDefault="00A12D33" w:rsidP="00A12D33">
      <w:pPr>
        <w:pStyle w:val="ListParagraph"/>
        <w:rPr>
          <w:sz w:val="20"/>
          <w:szCs w:val="20"/>
        </w:rPr>
      </w:pPr>
      <w:r w:rsidRPr="00325263">
        <w:rPr>
          <w:sz w:val="20"/>
          <w:szCs w:val="20"/>
        </w:rPr>
        <w:t xml:space="preserve">LEHP: </w:t>
      </w:r>
      <w:hyperlink r:id="rId13" w:history="1">
        <w:r w:rsidRPr="00325263">
          <w:rPr>
            <w:rStyle w:val="Hyperlink"/>
            <w:sz w:val="20"/>
            <w:szCs w:val="20"/>
          </w:rPr>
          <w:t>lapht63@gmail.com</w:t>
        </w:r>
      </w:hyperlink>
      <w:r w:rsidRPr="00325263">
        <w:rPr>
          <w:sz w:val="20"/>
          <w:szCs w:val="20"/>
        </w:rPr>
        <w:t xml:space="preserve"> / </w:t>
      </w:r>
      <w:hyperlink r:id="rId14" w:history="1">
        <w:r w:rsidRPr="00325263">
          <w:rPr>
            <w:rStyle w:val="Hyperlink"/>
            <w:sz w:val="20"/>
            <w:szCs w:val="20"/>
          </w:rPr>
          <w:t>info@liberiaenvironmentalhealthboard.org</w:t>
        </w:r>
      </w:hyperlink>
    </w:p>
    <w:p w14:paraId="42E297FF" w14:textId="64E3BD91" w:rsidR="00CD0BB0" w:rsidRDefault="00CD0BB0" w:rsidP="00CD0B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Registration Fee</w:t>
      </w:r>
    </w:p>
    <w:p w14:paraId="63EE1C09" w14:textId="4BE93A6F" w:rsidR="00CD0BB0" w:rsidRDefault="00CD0BB0" w:rsidP="00CD0BB0">
      <w:pPr>
        <w:rPr>
          <w:sz w:val="20"/>
          <w:szCs w:val="20"/>
        </w:rPr>
      </w:pPr>
      <w:r>
        <w:rPr>
          <w:sz w:val="20"/>
          <w:szCs w:val="20"/>
        </w:rPr>
        <w:t>First, confirm the required fee based on your organization</w:t>
      </w:r>
      <w:r w:rsidR="00436B00">
        <w:rPr>
          <w:sz w:val="20"/>
          <w:szCs w:val="20"/>
        </w:rPr>
        <w:t>’s profile</w:t>
      </w:r>
      <w:r>
        <w:rPr>
          <w:sz w:val="20"/>
          <w:szCs w:val="20"/>
        </w:rPr>
        <w:t xml:space="preserve"> and </w:t>
      </w:r>
      <w:r w:rsidR="00436B00">
        <w:rPr>
          <w:sz w:val="20"/>
          <w:szCs w:val="20"/>
        </w:rPr>
        <w:t>whether you will be collecting course fees from participants:</w:t>
      </w:r>
    </w:p>
    <w:tbl>
      <w:tblPr>
        <w:tblW w:w="863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2"/>
        <w:gridCol w:w="1668"/>
        <w:gridCol w:w="1710"/>
        <w:gridCol w:w="1890"/>
        <w:gridCol w:w="1890"/>
      </w:tblGrid>
      <w:tr w:rsidR="00436B00" w:rsidRPr="0004236C" w14:paraId="7BC29BFF" w14:textId="77777777" w:rsidTr="001E7DA2">
        <w:trPr>
          <w:trHeight w:val="364"/>
          <w:jc w:val="center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6838CFBD" w14:textId="77777777" w:rsidR="00436B00" w:rsidRPr="0004236C" w:rsidRDefault="00436B00" w:rsidP="001E7DA2">
            <w:pPr>
              <w:spacing w:after="0"/>
              <w:jc w:val="center"/>
              <w:rPr>
                <w:sz w:val="18"/>
                <w:szCs w:val="18"/>
              </w:rPr>
            </w:pPr>
            <w:r w:rsidRPr="0004236C">
              <w:rPr>
                <w:b/>
                <w:bCs/>
                <w:sz w:val="18"/>
                <w:szCs w:val="18"/>
              </w:rPr>
              <w:t xml:space="preserve">CPD Provider </w:t>
            </w:r>
            <w:r>
              <w:rPr>
                <w:b/>
                <w:bCs/>
                <w:sz w:val="18"/>
                <w:szCs w:val="18"/>
              </w:rPr>
              <w:t xml:space="preserve">Organizational </w:t>
            </w:r>
            <w:r w:rsidRPr="0004236C">
              <w:rPr>
                <w:b/>
                <w:bCs/>
                <w:sz w:val="18"/>
                <w:szCs w:val="18"/>
              </w:rPr>
              <w:t>Registration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66867EAB" w14:textId="77777777" w:rsidR="00436B00" w:rsidRPr="0004236C" w:rsidRDefault="00436B00" w:rsidP="001E7DA2">
            <w:pPr>
              <w:spacing w:after="0"/>
              <w:jc w:val="center"/>
              <w:rPr>
                <w:sz w:val="18"/>
                <w:szCs w:val="18"/>
              </w:rPr>
            </w:pPr>
            <w:r w:rsidRPr="0004236C">
              <w:rPr>
                <w:b/>
                <w:bCs/>
                <w:sz w:val="18"/>
                <w:szCs w:val="18"/>
              </w:rPr>
              <w:t>Organization Characteristics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50B64D5F" w14:textId="77777777" w:rsidR="00436B00" w:rsidRPr="0004236C" w:rsidRDefault="00436B00" w:rsidP="001E7DA2">
            <w:pPr>
              <w:spacing w:after="0"/>
              <w:jc w:val="center"/>
              <w:rPr>
                <w:sz w:val="18"/>
                <w:szCs w:val="18"/>
              </w:rPr>
            </w:pPr>
            <w:r w:rsidRPr="0004236C">
              <w:rPr>
                <w:b/>
                <w:bCs/>
                <w:sz w:val="18"/>
                <w:szCs w:val="18"/>
              </w:rPr>
              <w:t>Course Fees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7CC31AE3" w14:textId="77777777" w:rsidR="00436B00" w:rsidRDefault="00436B00" w:rsidP="001E7D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Annual </w:t>
            </w:r>
            <w:r w:rsidRPr="0004236C">
              <w:rPr>
                <w:b/>
                <w:bCs/>
                <w:sz w:val="18"/>
                <w:szCs w:val="18"/>
              </w:rPr>
              <w:t xml:space="preserve">Registration Fee in USD* for </w:t>
            </w:r>
          </w:p>
          <w:p w14:paraId="63EB6D73" w14:textId="77777777" w:rsidR="00436B00" w:rsidRPr="0004236C" w:rsidRDefault="00436B00" w:rsidP="001E7DA2">
            <w:pPr>
              <w:spacing w:after="0"/>
              <w:jc w:val="center"/>
              <w:rPr>
                <w:sz w:val="18"/>
                <w:szCs w:val="18"/>
              </w:rPr>
            </w:pPr>
            <w:r w:rsidRPr="0004236C">
              <w:rPr>
                <w:b/>
                <w:bCs/>
                <w:sz w:val="18"/>
                <w:szCs w:val="18"/>
              </w:rPr>
              <w:t>1 Board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A5A5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59D2BFB3" w14:textId="77777777" w:rsidR="00436B00" w:rsidRDefault="00436B00" w:rsidP="001E7D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Annual </w:t>
            </w:r>
            <w:r w:rsidRPr="0004236C">
              <w:rPr>
                <w:b/>
                <w:bCs/>
                <w:sz w:val="18"/>
                <w:szCs w:val="18"/>
              </w:rPr>
              <w:t xml:space="preserve">Registration Fee in USD* for </w:t>
            </w:r>
          </w:p>
          <w:p w14:paraId="05111797" w14:textId="77777777" w:rsidR="00436B00" w:rsidRPr="0004236C" w:rsidRDefault="00436B00" w:rsidP="001E7DA2">
            <w:pPr>
              <w:spacing w:after="0"/>
              <w:jc w:val="center"/>
              <w:rPr>
                <w:sz w:val="18"/>
                <w:szCs w:val="18"/>
              </w:rPr>
            </w:pPr>
            <w:r w:rsidRPr="0004236C">
              <w:rPr>
                <w:b/>
                <w:bCs/>
                <w:sz w:val="18"/>
                <w:szCs w:val="18"/>
              </w:rPr>
              <w:t>2+ Boards</w:t>
            </w:r>
          </w:p>
        </w:tc>
      </w:tr>
      <w:tr w:rsidR="00436B00" w:rsidRPr="00BF54F8" w14:paraId="01BE6BF4" w14:textId="77777777" w:rsidTr="00436B00">
        <w:trPr>
          <w:trHeight w:val="360"/>
          <w:jc w:val="center"/>
        </w:trPr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73E782EA" w14:textId="77777777" w:rsidR="00436B00" w:rsidRPr="0004236C" w:rsidRDefault="00436B00" w:rsidP="001E7DA2">
            <w:pPr>
              <w:spacing w:after="0"/>
              <w:rPr>
                <w:sz w:val="18"/>
                <w:szCs w:val="18"/>
              </w:rPr>
            </w:pPr>
            <w:r w:rsidRPr="0004236C">
              <w:rPr>
                <w:sz w:val="18"/>
                <w:szCs w:val="18"/>
              </w:rPr>
              <w:t>In Liberia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13963FD3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MOH or other GOL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061B3C06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Free or participants pay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5DDA78C3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$50</w:t>
            </w:r>
          </w:p>
          <w:p w14:paraId="2157AEBA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3BD6DFE6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$25 per board ($150 for all 6)</w:t>
            </w:r>
          </w:p>
          <w:p w14:paraId="3D585B96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</w:tr>
      <w:tr w:rsidR="00436B00" w:rsidRPr="00BF54F8" w14:paraId="1D9A06CA" w14:textId="77777777" w:rsidTr="00436B00">
        <w:trPr>
          <w:trHeight w:val="360"/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016AF" w14:textId="77777777" w:rsidR="00436B00" w:rsidRPr="0004236C" w:rsidRDefault="00436B00" w:rsidP="001E7DA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12B2DD0B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Health Professions Associations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72D6B293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Free or participants pay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318D9856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</w:tcPr>
          <w:p w14:paraId="2019ECB1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</w:tr>
      <w:tr w:rsidR="00436B00" w:rsidRPr="00BF54F8" w14:paraId="0F571BBF" w14:textId="77777777" w:rsidTr="00436B00">
        <w:trPr>
          <w:trHeight w:val="360"/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3279C" w14:textId="77777777" w:rsidR="00436B00" w:rsidRPr="0004236C" w:rsidRDefault="00436B00" w:rsidP="001E7DA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4913564D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Organizations &lt;20 employees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05E29E85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Free or participants pay</w:t>
            </w: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61E7FFEC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1C51F600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</w:tr>
      <w:tr w:rsidR="00436B00" w:rsidRPr="00BF54F8" w14:paraId="6CDCCCE0" w14:textId="77777777" w:rsidTr="00436B00">
        <w:trPr>
          <w:trHeight w:val="360"/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01547" w14:textId="77777777" w:rsidR="00436B00" w:rsidRPr="0004236C" w:rsidRDefault="00436B00" w:rsidP="001E7DA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18CD02B0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20+ employees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0BECCEC4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Free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16C4EADB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$100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1B728923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$50 per board</w:t>
            </w:r>
          </w:p>
          <w:p w14:paraId="1403B253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($300 for all 6)</w:t>
            </w:r>
          </w:p>
        </w:tc>
      </w:tr>
      <w:tr w:rsidR="00436B00" w:rsidRPr="00BF54F8" w14:paraId="1D05D0C1" w14:textId="77777777" w:rsidTr="00436B00">
        <w:trPr>
          <w:trHeight w:val="360"/>
          <w:jc w:val="center"/>
        </w:trPr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CAC73" w14:textId="77777777" w:rsidR="00436B00" w:rsidRPr="0004236C" w:rsidRDefault="00436B00" w:rsidP="001E7DA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0BA61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5DDAE5CA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Participants pay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31AE6C52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$150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0B7E5BE3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$75 per board</w:t>
            </w:r>
          </w:p>
          <w:p w14:paraId="0997BBA1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($450 for all 6)</w:t>
            </w:r>
          </w:p>
        </w:tc>
      </w:tr>
      <w:tr w:rsidR="00436B00" w:rsidRPr="00BF54F8" w14:paraId="78282CF8" w14:textId="77777777" w:rsidTr="00436B00">
        <w:trPr>
          <w:trHeight w:val="360"/>
          <w:jc w:val="center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0326379C" w14:textId="77777777" w:rsidR="00436B00" w:rsidRPr="0004236C" w:rsidRDefault="00436B00" w:rsidP="001E7DA2">
            <w:pPr>
              <w:spacing w:after="0"/>
              <w:rPr>
                <w:sz w:val="18"/>
                <w:szCs w:val="18"/>
              </w:rPr>
            </w:pPr>
            <w:r w:rsidRPr="0004236C">
              <w:rPr>
                <w:sz w:val="18"/>
                <w:szCs w:val="18"/>
              </w:rPr>
              <w:t>Outside of Liberia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6C3017B0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Any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0C09A7BD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Free or participants pay</w:t>
            </w:r>
            <w:r w:rsidRPr="00BF54F8" w:rsidDel="002507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6974BE52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$300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5" w:type="dxa"/>
              <w:left w:w="95" w:type="dxa"/>
              <w:bottom w:w="95" w:type="dxa"/>
              <w:right w:w="95" w:type="dxa"/>
            </w:tcMar>
            <w:vAlign w:val="center"/>
            <w:hideMark/>
          </w:tcPr>
          <w:p w14:paraId="3EB646A0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$150 per board</w:t>
            </w:r>
          </w:p>
          <w:p w14:paraId="71C0451C" w14:textId="77777777" w:rsidR="00436B00" w:rsidRPr="00BF54F8" w:rsidRDefault="00436B00" w:rsidP="001E7DA2">
            <w:pPr>
              <w:spacing w:after="0"/>
              <w:rPr>
                <w:sz w:val="16"/>
                <w:szCs w:val="16"/>
              </w:rPr>
            </w:pPr>
            <w:r w:rsidRPr="00BF54F8">
              <w:rPr>
                <w:sz w:val="16"/>
                <w:szCs w:val="16"/>
              </w:rPr>
              <w:t>($900 for all 6)</w:t>
            </w:r>
          </w:p>
        </w:tc>
      </w:tr>
    </w:tbl>
    <w:p w14:paraId="64EDF541" w14:textId="77777777" w:rsidR="00436B00" w:rsidRDefault="00436B00" w:rsidP="00CD0BB0">
      <w:pPr>
        <w:rPr>
          <w:sz w:val="20"/>
          <w:szCs w:val="20"/>
        </w:rPr>
      </w:pPr>
    </w:p>
    <w:p w14:paraId="28D9B2AB" w14:textId="5F032F94" w:rsidR="00436B00" w:rsidRDefault="00436B00" w:rsidP="00CD0BB0">
      <w:pPr>
        <w:rPr>
          <w:sz w:val="20"/>
          <w:szCs w:val="20"/>
        </w:rPr>
      </w:pPr>
      <w:r>
        <w:rPr>
          <w:sz w:val="20"/>
          <w:szCs w:val="20"/>
        </w:rPr>
        <w:t>Second, make the appropriate payment to each applicable board using the payment instructions below:</w:t>
      </w:r>
    </w:p>
    <w:p w14:paraId="487FC2C7" w14:textId="6D6AF1CF" w:rsidR="00436B00" w:rsidRDefault="00A12D33" w:rsidP="00436B00">
      <w:pPr>
        <w:pStyle w:val="ListParagraph"/>
        <w:rPr>
          <w:sz w:val="20"/>
          <w:szCs w:val="20"/>
        </w:rPr>
      </w:pPr>
      <w:r w:rsidRPr="00A12D33">
        <w:rPr>
          <w:sz w:val="20"/>
          <w:szCs w:val="20"/>
        </w:rPr>
        <w:t>BALMLT</w:t>
      </w:r>
      <w:r w:rsidR="00436B00" w:rsidRPr="00A12D33">
        <w:rPr>
          <w:sz w:val="20"/>
          <w:szCs w:val="20"/>
        </w:rPr>
        <w:t>:</w:t>
      </w:r>
    </w:p>
    <w:p w14:paraId="30B4C7D9" w14:textId="77777777" w:rsidR="007468A1" w:rsidRDefault="007468A1" w:rsidP="007468A1">
      <w:pPr>
        <w:pStyle w:val="ListParagraph"/>
        <w:numPr>
          <w:ilvl w:val="0"/>
          <w:numId w:val="27"/>
        </w:numPr>
        <w:ind w:left="1710"/>
        <w:rPr>
          <w:sz w:val="20"/>
          <w:szCs w:val="20"/>
        </w:rPr>
      </w:pPr>
      <w:r>
        <w:rPr>
          <w:sz w:val="20"/>
          <w:szCs w:val="20"/>
        </w:rPr>
        <w:t xml:space="preserve">Deposit funds to LBDI account </w:t>
      </w:r>
      <w:r w:rsidRPr="007468A1">
        <w:rPr>
          <w:sz w:val="20"/>
          <w:szCs w:val="20"/>
        </w:rPr>
        <w:t>00240815342102</w:t>
      </w:r>
      <w:r>
        <w:rPr>
          <w:sz w:val="20"/>
          <w:szCs w:val="20"/>
        </w:rPr>
        <w:t xml:space="preserve"> (Liberia Association of Medical Laboratory Technologists). Note that this is a USD account.</w:t>
      </w:r>
    </w:p>
    <w:p w14:paraId="363A9165" w14:textId="07C40CF7" w:rsidR="007468A1" w:rsidRPr="007468A1" w:rsidRDefault="007468A1" w:rsidP="007468A1">
      <w:pPr>
        <w:pStyle w:val="ListParagraph"/>
        <w:numPr>
          <w:ilvl w:val="0"/>
          <w:numId w:val="27"/>
        </w:numPr>
        <w:ind w:left="1710"/>
        <w:rPr>
          <w:sz w:val="20"/>
          <w:szCs w:val="20"/>
        </w:rPr>
      </w:pPr>
      <w:r w:rsidRPr="007468A1">
        <w:rPr>
          <w:sz w:val="20"/>
          <w:szCs w:val="20"/>
        </w:rPr>
        <w:t xml:space="preserve">Scan the deposit slip and email to </w:t>
      </w:r>
      <w:hyperlink r:id="rId15" w:history="1">
        <w:r w:rsidRPr="007468A1">
          <w:rPr>
            <w:rStyle w:val="Hyperlink"/>
            <w:sz w:val="20"/>
            <w:szCs w:val="20"/>
          </w:rPr>
          <w:t>balmlt.liberia@gmail.com</w:t>
        </w:r>
      </w:hyperlink>
    </w:p>
    <w:p w14:paraId="2447B8FC" w14:textId="77777777" w:rsidR="00F44052" w:rsidRPr="00A12D33" w:rsidRDefault="00F44052" w:rsidP="00436B00">
      <w:pPr>
        <w:pStyle w:val="ListParagraph"/>
        <w:rPr>
          <w:sz w:val="20"/>
          <w:szCs w:val="20"/>
        </w:rPr>
      </w:pPr>
    </w:p>
    <w:p w14:paraId="68603231" w14:textId="3026B40E" w:rsidR="00436B00" w:rsidRPr="00A12D33" w:rsidRDefault="00A12D33" w:rsidP="00436B00">
      <w:pPr>
        <w:pStyle w:val="ListParagraph"/>
        <w:rPr>
          <w:sz w:val="20"/>
          <w:szCs w:val="20"/>
        </w:rPr>
      </w:pPr>
      <w:r w:rsidRPr="00A12D33">
        <w:rPr>
          <w:sz w:val="20"/>
          <w:szCs w:val="20"/>
        </w:rPr>
        <w:t>LBNM</w:t>
      </w:r>
      <w:r w:rsidR="00436B00" w:rsidRPr="00A12D33">
        <w:rPr>
          <w:sz w:val="20"/>
          <w:szCs w:val="20"/>
        </w:rPr>
        <w:t>:</w:t>
      </w:r>
    </w:p>
    <w:p w14:paraId="18B9600F" w14:textId="10A5E87C" w:rsidR="007741B6" w:rsidRPr="00A12D33" w:rsidRDefault="00400E89" w:rsidP="007741B6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110683">
        <w:rPr>
          <w:sz w:val="20"/>
          <w:szCs w:val="20"/>
        </w:rPr>
        <w:t>ayment information will be p</w:t>
      </w:r>
      <w:r>
        <w:rPr>
          <w:sz w:val="20"/>
          <w:szCs w:val="20"/>
        </w:rPr>
        <w:t xml:space="preserve">rovided </w:t>
      </w:r>
      <w:r w:rsidR="00110683">
        <w:rPr>
          <w:sz w:val="20"/>
          <w:szCs w:val="20"/>
        </w:rPr>
        <w:t xml:space="preserve">after </w:t>
      </w:r>
      <w:r>
        <w:rPr>
          <w:sz w:val="20"/>
          <w:szCs w:val="20"/>
        </w:rPr>
        <w:t>submission of registration form.</w:t>
      </w:r>
    </w:p>
    <w:p w14:paraId="31232BA1" w14:textId="77777777" w:rsidR="00F44052" w:rsidRPr="00A12D33" w:rsidRDefault="00F44052" w:rsidP="00436B00">
      <w:pPr>
        <w:pStyle w:val="ListParagraph"/>
        <w:rPr>
          <w:sz w:val="20"/>
          <w:szCs w:val="20"/>
        </w:rPr>
      </w:pPr>
    </w:p>
    <w:p w14:paraId="398A115D" w14:textId="20935624" w:rsidR="00D13E7A" w:rsidRDefault="00A12D33" w:rsidP="00D13E7A">
      <w:pPr>
        <w:pStyle w:val="ListParagraph"/>
        <w:rPr>
          <w:sz w:val="20"/>
          <w:szCs w:val="20"/>
        </w:rPr>
      </w:pPr>
      <w:r w:rsidRPr="00A12D33">
        <w:rPr>
          <w:sz w:val="20"/>
          <w:szCs w:val="20"/>
        </w:rPr>
        <w:t>LMDC</w:t>
      </w:r>
      <w:r w:rsidR="00436B00" w:rsidRPr="00A12D33">
        <w:rPr>
          <w:sz w:val="20"/>
          <w:szCs w:val="20"/>
        </w:rPr>
        <w:t>:</w:t>
      </w:r>
    </w:p>
    <w:p w14:paraId="426A0A43" w14:textId="77777777" w:rsidR="00730E21" w:rsidRDefault="00D13E7A" w:rsidP="007468A1">
      <w:pPr>
        <w:pStyle w:val="ListParagraph"/>
        <w:numPr>
          <w:ilvl w:val="0"/>
          <w:numId w:val="30"/>
        </w:numPr>
        <w:ind w:left="1710"/>
        <w:rPr>
          <w:sz w:val="20"/>
          <w:szCs w:val="20"/>
        </w:rPr>
      </w:pPr>
      <w:r>
        <w:rPr>
          <w:sz w:val="20"/>
          <w:szCs w:val="20"/>
        </w:rPr>
        <w:t xml:space="preserve">Deposit funds to </w:t>
      </w:r>
      <w:r w:rsidR="00730E21">
        <w:rPr>
          <w:sz w:val="20"/>
          <w:szCs w:val="20"/>
        </w:rPr>
        <w:t>one of the below accounts:</w:t>
      </w:r>
    </w:p>
    <w:p w14:paraId="27445FFD" w14:textId="1B086E7D" w:rsidR="00730E21" w:rsidRDefault="00730E21" w:rsidP="007468A1">
      <w:pPr>
        <w:pStyle w:val="ListParagraph"/>
        <w:numPr>
          <w:ilvl w:val="1"/>
          <w:numId w:val="30"/>
        </w:numPr>
        <w:ind w:left="2610"/>
        <w:rPr>
          <w:sz w:val="20"/>
          <w:szCs w:val="20"/>
        </w:rPr>
      </w:pPr>
      <w:r>
        <w:rPr>
          <w:sz w:val="20"/>
          <w:szCs w:val="20"/>
        </w:rPr>
        <w:t xml:space="preserve">USD: </w:t>
      </w:r>
      <w:r w:rsidR="00D13E7A">
        <w:rPr>
          <w:sz w:val="20"/>
          <w:szCs w:val="20"/>
        </w:rPr>
        <w:t xml:space="preserve">Ecobank account </w:t>
      </w:r>
      <w:r w:rsidR="00D13E7A" w:rsidRPr="00D13E7A">
        <w:rPr>
          <w:sz w:val="20"/>
          <w:szCs w:val="20"/>
        </w:rPr>
        <w:t>6100048932</w:t>
      </w:r>
    </w:p>
    <w:p w14:paraId="275865D4" w14:textId="24F7D141" w:rsidR="00D13E7A" w:rsidRDefault="00730E21" w:rsidP="007468A1">
      <w:pPr>
        <w:pStyle w:val="ListParagraph"/>
        <w:numPr>
          <w:ilvl w:val="1"/>
          <w:numId w:val="30"/>
        </w:numPr>
        <w:ind w:left="2610"/>
        <w:rPr>
          <w:sz w:val="20"/>
          <w:szCs w:val="20"/>
        </w:rPr>
      </w:pPr>
      <w:r>
        <w:rPr>
          <w:sz w:val="20"/>
          <w:szCs w:val="20"/>
        </w:rPr>
        <w:t xml:space="preserve">LRD: Ecobank account </w:t>
      </w:r>
      <w:r w:rsidR="00D13E7A" w:rsidRPr="00D13E7A">
        <w:rPr>
          <w:sz w:val="20"/>
          <w:szCs w:val="20"/>
        </w:rPr>
        <w:t>6101347331</w:t>
      </w:r>
    </w:p>
    <w:p w14:paraId="2540A473" w14:textId="55F3EDB4" w:rsidR="00730E21" w:rsidRPr="00730E21" w:rsidRDefault="00730E21" w:rsidP="007468A1">
      <w:pPr>
        <w:pStyle w:val="ListParagraph"/>
        <w:numPr>
          <w:ilvl w:val="0"/>
          <w:numId w:val="30"/>
        </w:numPr>
        <w:ind w:left="1710"/>
        <w:rPr>
          <w:sz w:val="20"/>
          <w:szCs w:val="20"/>
        </w:rPr>
      </w:pPr>
      <w:r>
        <w:rPr>
          <w:sz w:val="20"/>
          <w:szCs w:val="20"/>
        </w:rPr>
        <w:t xml:space="preserve">Scan the deposit slip and email to </w:t>
      </w:r>
      <w:hyperlink r:id="rId16" w:history="1">
        <w:r w:rsidRPr="00730E21">
          <w:rPr>
            <w:rStyle w:val="Hyperlink"/>
            <w:sz w:val="20"/>
            <w:szCs w:val="20"/>
          </w:rPr>
          <w:t>lmdc.lib@gmail.com</w:t>
        </w:r>
      </w:hyperlink>
      <w:r w:rsidRPr="00730E21">
        <w:rPr>
          <w:sz w:val="20"/>
          <w:szCs w:val="20"/>
        </w:rPr>
        <w:t xml:space="preserve"> / </w:t>
      </w:r>
      <w:hyperlink r:id="rId17" w:history="1">
        <w:r w:rsidRPr="00730E21">
          <w:rPr>
            <w:rStyle w:val="Hyperlink"/>
            <w:sz w:val="20"/>
            <w:szCs w:val="20"/>
          </w:rPr>
          <w:t>info@liberiamedicaldentalcouncil.gov.lr</w:t>
        </w:r>
      </w:hyperlink>
      <w:r>
        <w:rPr>
          <w:sz w:val="20"/>
          <w:szCs w:val="20"/>
        </w:rPr>
        <w:t>.</w:t>
      </w:r>
    </w:p>
    <w:p w14:paraId="12E39581" w14:textId="77777777" w:rsidR="00F44052" w:rsidRPr="00A12D33" w:rsidRDefault="00F44052" w:rsidP="00436B00">
      <w:pPr>
        <w:pStyle w:val="ListParagraph"/>
        <w:rPr>
          <w:sz w:val="20"/>
          <w:szCs w:val="20"/>
        </w:rPr>
      </w:pPr>
    </w:p>
    <w:p w14:paraId="3D202FF7" w14:textId="7CD39DEF" w:rsidR="00436B00" w:rsidRPr="000A579F" w:rsidRDefault="00A12D33" w:rsidP="00436B00">
      <w:pPr>
        <w:pStyle w:val="ListParagraph"/>
        <w:rPr>
          <w:sz w:val="20"/>
          <w:szCs w:val="20"/>
        </w:rPr>
      </w:pPr>
      <w:r w:rsidRPr="000A579F">
        <w:rPr>
          <w:sz w:val="20"/>
          <w:szCs w:val="20"/>
        </w:rPr>
        <w:t>LINPAB</w:t>
      </w:r>
      <w:r w:rsidR="00436B00" w:rsidRPr="000A579F">
        <w:rPr>
          <w:sz w:val="20"/>
          <w:szCs w:val="20"/>
        </w:rPr>
        <w:t>:</w:t>
      </w:r>
    </w:p>
    <w:p w14:paraId="47000182" w14:textId="77777777" w:rsidR="00730E21" w:rsidRDefault="000A579F" w:rsidP="000A579F">
      <w:pPr>
        <w:pStyle w:val="NormalWeb"/>
        <w:numPr>
          <w:ilvl w:val="0"/>
          <w:numId w:val="26"/>
        </w:numPr>
        <w:spacing w:before="0" w:beforeAutospacing="0" w:after="0" w:afterAutospacing="0" w:line="254" w:lineRule="auto"/>
        <w:ind w:left="1710"/>
        <w:rPr>
          <w:rFonts w:ascii="Century Gothic" w:hAnsi="Century Gothic"/>
          <w:sz w:val="20"/>
          <w:szCs w:val="20"/>
        </w:rPr>
      </w:pPr>
      <w:r w:rsidRPr="000A579F">
        <w:rPr>
          <w:rFonts w:ascii="Century Gothic" w:hAnsi="Century Gothic"/>
          <w:sz w:val="20"/>
          <w:szCs w:val="20"/>
        </w:rPr>
        <w:t xml:space="preserve">Deposit funds to </w:t>
      </w:r>
      <w:r w:rsidR="00730E21">
        <w:rPr>
          <w:rFonts w:ascii="Century Gothic" w:hAnsi="Century Gothic"/>
          <w:sz w:val="20"/>
          <w:szCs w:val="20"/>
        </w:rPr>
        <w:t>one of the below accounts:</w:t>
      </w:r>
    </w:p>
    <w:p w14:paraId="28ABD659" w14:textId="77777777" w:rsidR="00730E21" w:rsidRDefault="00730E21" w:rsidP="00730E21">
      <w:pPr>
        <w:pStyle w:val="NormalWeb"/>
        <w:numPr>
          <w:ilvl w:val="1"/>
          <w:numId w:val="26"/>
        </w:numPr>
        <w:spacing w:before="0" w:beforeAutospacing="0" w:after="0" w:afterAutospacing="0" w:line="25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USD: </w:t>
      </w:r>
      <w:r w:rsidR="000A579F" w:rsidRPr="000A579F">
        <w:rPr>
          <w:rFonts w:ascii="Century Gothic" w:hAnsi="Century Gothic"/>
          <w:sz w:val="20"/>
          <w:szCs w:val="20"/>
        </w:rPr>
        <w:t>LBDI account 002USD-40-411604302 (LINPAA Project Account)</w:t>
      </w:r>
    </w:p>
    <w:p w14:paraId="7009848D" w14:textId="03D76F95" w:rsidR="000A579F" w:rsidRPr="000A579F" w:rsidRDefault="00730E21" w:rsidP="00730E21">
      <w:pPr>
        <w:pStyle w:val="NormalWeb"/>
        <w:numPr>
          <w:ilvl w:val="1"/>
          <w:numId w:val="26"/>
        </w:numPr>
        <w:spacing w:before="0" w:beforeAutospacing="0" w:after="0" w:afterAutospacing="0" w:line="25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LRD: LBDI account </w:t>
      </w:r>
      <w:r w:rsidR="000A579F" w:rsidRPr="000A579F">
        <w:rPr>
          <w:rFonts w:ascii="Century Gothic" w:hAnsi="Century Gothic"/>
          <w:sz w:val="20"/>
          <w:szCs w:val="20"/>
        </w:rPr>
        <w:t>002LRD-40-411604301 (Liberia National Physician Assistant Account)</w:t>
      </w:r>
    </w:p>
    <w:p w14:paraId="69E35990" w14:textId="3773277D" w:rsidR="000A579F" w:rsidRPr="000A579F" w:rsidRDefault="000A579F" w:rsidP="000A579F">
      <w:pPr>
        <w:pStyle w:val="NormalWeb"/>
        <w:numPr>
          <w:ilvl w:val="0"/>
          <w:numId w:val="26"/>
        </w:numPr>
        <w:spacing w:before="0" w:beforeAutospacing="0" w:after="0" w:afterAutospacing="0" w:line="254" w:lineRule="auto"/>
        <w:ind w:left="1710"/>
        <w:rPr>
          <w:rFonts w:ascii="Century Gothic" w:hAnsi="Century Gothic"/>
          <w:sz w:val="20"/>
          <w:szCs w:val="20"/>
        </w:rPr>
      </w:pPr>
      <w:r w:rsidRPr="000A579F">
        <w:rPr>
          <w:rFonts w:ascii="Century Gothic" w:hAnsi="Century Gothic"/>
          <w:sz w:val="20"/>
          <w:szCs w:val="20"/>
        </w:rPr>
        <w:t xml:space="preserve">Scan the deposit slip and email to </w:t>
      </w:r>
      <w:hyperlink r:id="rId18" w:history="1">
        <w:r w:rsidRPr="000A579F">
          <w:rPr>
            <w:rStyle w:val="Hyperlink"/>
            <w:rFonts w:ascii="Century Gothic" w:hAnsi="Century Gothic"/>
            <w:sz w:val="20"/>
            <w:szCs w:val="20"/>
          </w:rPr>
          <w:t>linpab1998@gmail.com</w:t>
        </w:r>
      </w:hyperlink>
      <w:r w:rsidRPr="000A579F">
        <w:rPr>
          <w:rFonts w:ascii="Century Gothic" w:hAnsi="Century Gothic"/>
          <w:sz w:val="20"/>
          <w:szCs w:val="20"/>
        </w:rPr>
        <w:t xml:space="preserve">. </w:t>
      </w:r>
    </w:p>
    <w:p w14:paraId="3CABF41F" w14:textId="77777777" w:rsidR="00F44052" w:rsidRPr="000A579F" w:rsidRDefault="00F44052" w:rsidP="00436B00">
      <w:pPr>
        <w:pStyle w:val="ListParagraph"/>
        <w:rPr>
          <w:sz w:val="20"/>
          <w:szCs w:val="20"/>
        </w:rPr>
      </w:pPr>
    </w:p>
    <w:p w14:paraId="16DCFAEA" w14:textId="78E22EC5" w:rsidR="00436B00" w:rsidRDefault="00A12D33" w:rsidP="00436B00">
      <w:pPr>
        <w:pStyle w:val="ListParagraph"/>
        <w:rPr>
          <w:sz w:val="20"/>
          <w:szCs w:val="20"/>
        </w:rPr>
      </w:pPr>
      <w:r w:rsidRPr="000A579F">
        <w:rPr>
          <w:sz w:val="20"/>
          <w:szCs w:val="20"/>
        </w:rPr>
        <w:t>LPB</w:t>
      </w:r>
      <w:r w:rsidR="00436B00" w:rsidRPr="000A579F">
        <w:rPr>
          <w:sz w:val="20"/>
          <w:szCs w:val="20"/>
        </w:rPr>
        <w:t>:</w:t>
      </w:r>
    </w:p>
    <w:p w14:paraId="37E64410" w14:textId="77777777" w:rsidR="008B1ADD" w:rsidRDefault="008B1ADD" w:rsidP="008B1ADD">
      <w:pPr>
        <w:pStyle w:val="NormalWeb"/>
        <w:numPr>
          <w:ilvl w:val="0"/>
          <w:numId w:val="31"/>
        </w:numPr>
        <w:spacing w:before="0" w:beforeAutospacing="0" w:after="0" w:afterAutospacing="0" w:line="254" w:lineRule="auto"/>
        <w:ind w:left="1710"/>
        <w:rPr>
          <w:rFonts w:ascii="Century Gothic" w:hAnsi="Century Gothic"/>
          <w:sz w:val="20"/>
          <w:szCs w:val="20"/>
        </w:rPr>
      </w:pPr>
      <w:r w:rsidRPr="000A579F">
        <w:rPr>
          <w:rFonts w:ascii="Century Gothic" w:hAnsi="Century Gothic"/>
          <w:sz w:val="20"/>
          <w:szCs w:val="20"/>
        </w:rPr>
        <w:t xml:space="preserve">Deposit funds to </w:t>
      </w:r>
      <w:r>
        <w:rPr>
          <w:rFonts w:ascii="Century Gothic" w:hAnsi="Century Gothic"/>
          <w:sz w:val="20"/>
          <w:szCs w:val="20"/>
        </w:rPr>
        <w:t>one of the below accounts:</w:t>
      </w:r>
    </w:p>
    <w:p w14:paraId="515432FF" w14:textId="6478914B" w:rsidR="008B1ADD" w:rsidRDefault="008B1ADD" w:rsidP="008B1ADD">
      <w:pPr>
        <w:pStyle w:val="NormalWeb"/>
        <w:numPr>
          <w:ilvl w:val="1"/>
          <w:numId w:val="31"/>
        </w:numPr>
        <w:spacing w:before="0" w:beforeAutospacing="0" w:after="0" w:afterAutospacing="0" w:line="25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USD: LBDI account </w:t>
      </w:r>
      <w:r w:rsidRPr="008B1ADD">
        <w:rPr>
          <w:rFonts w:ascii="Century Gothic" w:hAnsi="Century Gothic"/>
          <w:sz w:val="20"/>
          <w:szCs w:val="20"/>
        </w:rPr>
        <w:t xml:space="preserve">002USD21211060702 </w:t>
      </w:r>
      <w:r>
        <w:rPr>
          <w:rFonts w:ascii="Century Gothic" w:hAnsi="Century Gothic"/>
          <w:sz w:val="20"/>
          <w:szCs w:val="20"/>
        </w:rPr>
        <w:t>(Pharmacy Board of Liberia)</w:t>
      </w:r>
    </w:p>
    <w:p w14:paraId="17D65B12" w14:textId="0E36FA42" w:rsidR="008B1ADD" w:rsidRPr="000A579F" w:rsidRDefault="008B1ADD" w:rsidP="008B1ADD">
      <w:pPr>
        <w:pStyle w:val="NormalWeb"/>
        <w:numPr>
          <w:ilvl w:val="1"/>
          <w:numId w:val="31"/>
        </w:numPr>
        <w:spacing w:before="0" w:beforeAutospacing="0" w:after="0" w:afterAutospacing="0" w:line="254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LRD: LBDI account </w:t>
      </w:r>
      <w:r w:rsidRPr="008B1ADD">
        <w:rPr>
          <w:rFonts w:ascii="Century Gothic" w:hAnsi="Century Gothic"/>
          <w:sz w:val="20"/>
          <w:szCs w:val="20"/>
        </w:rPr>
        <w:t xml:space="preserve">002LRD21211060701 </w:t>
      </w:r>
      <w:r>
        <w:rPr>
          <w:rFonts w:ascii="Century Gothic" w:hAnsi="Century Gothic"/>
          <w:sz w:val="20"/>
          <w:szCs w:val="20"/>
        </w:rPr>
        <w:t>(Pharmacy Board of Liberia)</w:t>
      </w:r>
    </w:p>
    <w:p w14:paraId="3EEECCC5" w14:textId="77777777" w:rsidR="008B1ADD" w:rsidRDefault="008B1ADD" w:rsidP="008B1ADD">
      <w:pPr>
        <w:pStyle w:val="NormalWeb"/>
        <w:numPr>
          <w:ilvl w:val="0"/>
          <w:numId w:val="31"/>
        </w:numPr>
        <w:spacing w:before="0" w:beforeAutospacing="0" w:after="0" w:afterAutospacing="0" w:line="254" w:lineRule="auto"/>
        <w:ind w:left="1710"/>
        <w:rPr>
          <w:rFonts w:ascii="Century Gothic" w:hAnsi="Century Gothic"/>
          <w:sz w:val="20"/>
          <w:szCs w:val="20"/>
        </w:rPr>
      </w:pPr>
      <w:r w:rsidRPr="000A579F">
        <w:rPr>
          <w:rFonts w:ascii="Century Gothic" w:hAnsi="Century Gothic"/>
          <w:sz w:val="20"/>
          <w:szCs w:val="20"/>
        </w:rPr>
        <w:t xml:space="preserve">Scan the deposit slip and email to </w:t>
      </w:r>
      <w:hyperlink r:id="rId19" w:history="1">
        <w:r w:rsidRPr="000A579F">
          <w:rPr>
            <w:rStyle w:val="Hyperlink"/>
            <w:rFonts w:ascii="Century Gothic" w:hAnsi="Century Gothic"/>
            <w:sz w:val="20"/>
            <w:szCs w:val="20"/>
          </w:rPr>
          <w:t>linpab1998@gmail.com</w:t>
        </w:r>
      </w:hyperlink>
      <w:r w:rsidRPr="000A579F">
        <w:rPr>
          <w:rFonts w:ascii="Century Gothic" w:hAnsi="Century Gothic"/>
          <w:sz w:val="20"/>
          <w:szCs w:val="20"/>
        </w:rPr>
        <w:t xml:space="preserve">. </w:t>
      </w:r>
    </w:p>
    <w:p w14:paraId="72CB8294" w14:textId="77777777" w:rsidR="008B1ADD" w:rsidRDefault="008B1ADD" w:rsidP="008B1ADD">
      <w:pPr>
        <w:pStyle w:val="NormalWeb"/>
        <w:spacing w:before="0" w:beforeAutospacing="0" w:after="0" w:afterAutospacing="0" w:line="254" w:lineRule="auto"/>
        <w:rPr>
          <w:rFonts w:ascii="Century Gothic" w:hAnsi="Century Gothic"/>
          <w:sz w:val="20"/>
          <w:szCs w:val="20"/>
        </w:rPr>
      </w:pPr>
    </w:p>
    <w:p w14:paraId="7E470821" w14:textId="51A2EF84" w:rsidR="00FD38CD" w:rsidRPr="008B1ADD" w:rsidRDefault="00A12D33" w:rsidP="008B1ADD">
      <w:pPr>
        <w:pStyle w:val="NormalWeb"/>
        <w:spacing w:before="0" w:beforeAutospacing="0" w:after="0" w:afterAutospacing="0" w:line="254" w:lineRule="auto"/>
        <w:ind w:left="720"/>
        <w:rPr>
          <w:rFonts w:ascii="Century Gothic" w:hAnsi="Century Gothic"/>
          <w:sz w:val="20"/>
          <w:szCs w:val="20"/>
        </w:rPr>
      </w:pPr>
      <w:r w:rsidRPr="008B1ADD">
        <w:rPr>
          <w:rFonts w:ascii="Century Gothic" w:hAnsi="Century Gothic"/>
          <w:sz w:val="20"/>
          <w:szCs w:val="20"/>
        </w:rPr>
        <w:t>LEHB</w:t>
      </w:r>
      <w:r w:rsidR="00436B00" w:rsidRPr="008B1ADD">
        <w:rPr>
          <w:rFonts w:ascii="Century Gothic" w:hAnsi="Century Gothic"/>
          <w:sz w:val="20"/>
          <w:szCs w:val="20"/>
        </w:rPr>
        <w:t>:</w:t>
      </w:r>
    </w:p>
    <w:p w14:paraId="220FB030" w14:textId="1DED5793" w:rsidR="00FD38CD" w:rsidRPr="008B1ADD" w:rsidRDefault="00FD38CD" w:rsidP="007741B6">
      <w:pPr>
        <w:pStyle w:val="NormalWeb"/>
        <w:numPr>
          <w:ilvl w:val="0"/>
          <w:numId w:val="29"/>
        </w:numPr>
        <w:spacing w:before="0" w:beforeAutospacing="0" w:after="0" w:afterAutospacing="0" w:line="254" w:lineRule="auto"/>
        <w:ind w:left="1710"/>
        <w:rPr>
          <w:rFonts w:ascii="Century Gothic" w:hAnsi="Century Gothic"/>
          <w:color w:val="000000"/>
          <w:sz w:val="20"/>
          <w:szCs w:val="20"/>
        </w:rPr>
      </w:pPr>
      <w:r w:rsidRPr="008B1ADD">
        <w:rPr>
          <w:rFonts w:ascii="Century Gothic" w:hAnsi="Century Gothic"/>
          <w:sz w:val="20"/>
          <w:szCs w:val="20"/>
        </w:rPr>
        <w:t xml:space="preserve">Deposit funds to Ecobank account </w:t>
      </w:r>
      <w:r w:rsidRPr="008B1ADD">
        <w:rPr>
          <w:rFonts w:ascii="Century Gothic" w:hAnsi="Century Gothic"/>
          <w:color w:val="000000"/>
          <w:sz w:val="20"/>
          <w:szCs w:val="20"/>
        </w:rPr>
        <w:t>6100200422 (Liberia Association of Public Health Technician).</w:t>
      </w:r>
      <w:r w:rsidR="007468A1" w:rsidRPr="008B1ADD">
        <w:rPr>
          <w:rFonts w:ascii="Century Gothic" w:hAnsi="Century Gothic"/>
          <w:color w:val="000000"/>
          <w:sz w:val="20"/>
          <w:szCs w:val="20"/>
        </w:rPr>
        <w:t xml:space="preserve"> Note that this is a USD account.</w:t>
      </w:r>
    </w:p>
    <w:p w14:paraId="4C2F63A1" w14:textId="7AA09F52" w:rsidR="00FD38CD" w:rsidRPr="00FD38CD" w:rsidRDefault="00110683" w:rsidP="007741B6">
      <w:pPr>
        <w:pStyle w:val="NormalWeb"/>
        <w:numPr>
          <w:ilvl w:val="0"/>
          <w:numId w:val="29"/>
        </w:numPr>
        <w:spacing w:before="0" w:beforeAutospacing="0" w:after="0" w:afterAutospacing="0" w:line="254" w:lineRule="auto"/>
        <w:ind w:left="171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S</w:t>
      </w:r>
      <w:r w:rsidRPr="00FD38CD">
        <w:rPr>
          <w:rFonts w:ascii="Century Gothic" w:hAnsi="Century Gothic"/>
          <w:color w:val="000000"/>
          <w:sz w:val="20"/>
          <w:szCs w:val="20"/>
        </w:rPr>
        <w:t xml:space="preserve">can the deposit slip and email </w:t>
      </w:r>
      <w:r>
        <w:rPr>
          <w:rFonts w:ascii="Century Gothic" w:hAnsi="Century Gothic"/>
          <w:color w:val="000000"/>
          <w:sz w:val="20"/>
          <w:szCs w:val="20"/>
        </w:rPr>
        <w:t>to</w:t>
      </w:r>
      <w:r w:rsidRPr="00FD38CD">
        <w:rPr>
          <w:rFonts w:ascii="Century Gothic" w:hAnsi="Century Gothic"/>
          <w:color w:val="000000"/>
          <w:sz w:val="20"/>
          <w:szCs w:val="20"/>
        </w:rPr>
        <w:t xml:space="preserve"> </w:t>
      </w:r>
      <w:hyperlink r:id="rId20" w:tgtFrame="_blank" w:history="1">
        <w:r w:rsidRPr="00FD38CD">
          <w:rPr>
            <w:rStyle w:val="Hyperlink"/>
            <w:rFonts w:ascii="Century Gothic" w:hAnsi="Century Gothic"/>
            <w:color w:val="0563C1"/>
            <w:sz w:val="20"/>
            <w:szCs w:val="20"/>
          </w:rPr>
          <w:t>lapht63@gmail.com</w:t>
        </w:r>
      </w:hyperlink>
      <w:r>
        <w:rPr>
          <w:rStyle w:val="Hyperlink"/>
          <w:rFonts w:ascii="Century Gothic" w:hAnsi="Century Gothic"/>
          <w:color w:val="0563C1"/>
          <w:sz w:val="20"/>
          <w:szCs w:val="20"/>
        </w:rPr>
        <w:t xml:space="preserve"> OR 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="00FD38CD" w:rsidRPr="00FD38CD">
        <w:rPr>
          <w:rFonts w:ascii="Century Gothic" w:hAnsi="Century Gothic"/>
          <w:color w:val="000000"/>
          <w:sz w:val="20"/>
          <w:szCs w:val="20"/>
        </w:rPr>
        <w:t xml:space="preserve">roceed to the finance officer of the Association at New </w:t>
      </w:r>
      <w:r>
        <w:rPr>
          <w:rFonts w:ascii="Century Gothic" w:hAnsi="Century Gothic"/>
          <w:color w:val="000000"/>
          <w:sz w:val="20"/>
          <w:szCs w:val="20"/>
        </w:rPr>
        <w:t xml:space="preserve">Matadi </w:t>
      </w:r>
      <w:r w:rsidR="00FD38CD" w:rsidRPr="00FD38CD">
        <w:rPr>
          <w:rFonts w:ascii="Century Gothic" w:hAnsi="Century Gothic"/>
          <w:color w:val="000000"/>
          <w:sz w:val="20"/>
          <w:szCs w:val="20"/>
        </w:rPr>
        <w:t xml:space="preserve">with a copy of the deposit slip to obtain official </w:t>
      </w:r>
      <w:proofErr w:type="gramStart"/>
      <w:r w:rsidR="00FD38CD" w:rsidRPr="00FD38CD">
        <w:rPr>
          <w:rFonts w:ascii="Century Gothic" w:hAnsi="Century Gothic"/>
          <w:color w:val="000000"/>
          <w:sz w:val="20"/>
          <w:szCs w:val="20"/>
        </w:rPr>
        <w:t>receipt</w:t>
      </w:r>
      <w:r>
        <w:rPr>
          <w:rFonts w:ascii="Century Gothic" w:hAnsi="Century Gothic"/>
          <w:color w:val="000000"/>
          <w:sz w:val="20"/>
          <w:szCs w:val="20"/>
        </w:rPr>
        <w:t>.</w:t>
      </w:r>
      <w:r w:rsidR="00FD38CD" w:rsidRPr="00FD38CD">
        <w:rPr>
          <w:rFonts w:ascii="Century Gothic" w:hAnsi="Century Gothic"/>
          <w:color w:val="000000"/>
          <w:sz w:val="20"/>
          <w:szCs w:val="20"/>
        </w:rPr>
        <w:t>.</w:t>
      </w:r>
      <w:proofErr w:type="gramEnd"/>
    </w:p>
    <w:p w14:paraId="369290DD" w14:textId="510DE916" w:rsidR="00436B00" w:rsidRPr="00A12D33" w:rsidRDefault="00436B00" w:rsidP="00436B00">
      <w:pPr>
        <w:pStyle w:val="ListParagraph"/>
        <w:rPr>
          <w:sz w:val="20"/>
          <w:szCs w:val="20"/>
        </w:rPr>
      </w:pPr>
    </w:p>
    <w:p w14:paraId="021BAFC2" w14:textId="77777777" w:rsidR="00F44052" w:rsidRDefault="00F44052" w:rsidP="00436B00">
      <w:pPr>
        <w:pStyle w:val="ListParagraph"/>
        <w:rPr>
          <w:sz w:val="20"/>
          <w:szCs w:val="20"/>
        </w:rPr>
      </w:pPr>
    </w:p>
    <w:p w14:paraId="2DB8C261" w14:textId="77777777" w:rsidR="00436B00" w:rsidRPr="00CD0BB0" w:rsidRDefault="00436B00" w:rsidP="00CD0BB0">
      <w:pPr>
        <w:rPr>
          <w:sz w:val="20"/>
          <w:szCs w:val="20"/>
        </w:rPr>
      </w:pPr>
    </w:p>
    <w:p w14:paraId="3269606B" w14:textId="77777777" w:rsidR="00CD0BB0" w:rsidRDefault="00CD0BB0" w:rsidP="00CD0BB0">
      <w:pPr>
        <w:pStyle w:val="ListParagraph"/>
        <w:ind w:left="1440"/>
        <w:rPr>
          <w:sz w:val="20"/>
          <w:szCs w:val="20"/>
        </w:rPr>
      </w:pPr>
    </w:p>
    <w:p w14:paraId="638DE86D" w14:textId="77777777" w:rsidR="00CD0BB0" w:rsidRDefault="00CD0BB0" w:rsidP="00CD0BB0">
      <w:pPr>
        <w:pStyle w:val="ListParagraph"/>
        <w:ind w:left="1440"/>
        <w:rPr>
          <w:sz w:val="20"/>
          <w:szCs w:val="20"/>
        </w:rPr>
      </w:pPr>
    </w:p>
    <w:p w14:paraId="7235EFD4" w14:textId="3C038727" w:rsidR="00CD0BB0" w:rsidRDefault="00CD0BB0" w:rsidP="00CD0BB0">
      <w:pPr>
        <w:pStyle w:val="ListParagraph"/>
        <w:ind w:left="1440"/>
        <w:rPr>
          <w:sz w:val="20"/>
          <w:szCs w:val="20"/>
        </w:rPr>
      </w:pPr>
    </w:p>
    <w:p w14:paraId="113D09DD" w14:textId="77777777" w:rsidR="00CD0BB0" w:rsidRDefault="00CD0BB0" w:rsidP="00CD0BB0">
      <w:pPr>
        <w:pStyle w:val="ListParagraph"/>
        <w:ind w:left="1440"/>
        <w:rPr>
          <w:sz w:val="20"/>
          <w:szCs w:val="20"/>
        </w:rPr>
      </w:pPr>
    </w:p>
    <w:p w14:paraId="245D1524" w14:textId="77777777" w:rsidR="00CD0BB0" w:rsidRDefault="00CD0BB0" w:rsidP="00CD0BB0">
      <w:pPr>
        <w:pStyle w:val="ListParagraph"/>
        <w:ind w:left="1440"/>
        <w:rPr>
          <w:sz w:val="20"/>
          <w:szCs w:val="20"/>
        </w:rPr>
      </w:pPr>
    </w:p>
    <w:p w14:paraId="4BB47100" w14:textId="77777777" w:rsidR="00CD0BB0" w:rsidRPr="00CD0BB0" w:rsidRDefault="00CD0BB0" w:rsidP="00CD0BB0">
      <w:pPr>
        <w:pStyle w:val="ListParagraph"/>
        <w:rPr>
          <w:sz w:val="20"/>
          <w:szCs w:val="20"/>
        </w:rPr>
      </w:pPr>
    </w:p>
    <w:p w14:paraId="6F091D42" w14:textId="77777777" w:rsidR="00CD0BB0" w:rsidRPr="00CD0BB0" w:rsidRDefault="00CD0BB0" w:rsidP="00CD0BB0">
      <w:pPr>
        <w:rPr>
          <w:sz w:val="20"/>
          <w:szCs w:val="20"/>
        </w:rPr>
      </w:pPr>
    </w:p>
    <w:p w14:paraId="78408BEF" w14:textId="77777777" w:rsidR="00733031" w:rsidRPr="006B4BBF" w:rsidRDefault="00CD0BB0" w:rsidP="00FA79E5">
      <w:pPr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F5894FA" w14:textId="77777777" w:rsidR="00733031" w:rsidRPr="00CA1F38" w:rsidRDefault="00733031" w:rsidP="00733031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t>Part 1: CPD Provider Information</w:t>
      </w:r>
    </w:p>
    <w:tbl>
      <w:tblPr>
        <w:tblStyle w:val="afff6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5490"/>
      </w:tblGrid>
      <w:tr w:rsidR="00733031" w14:paraId="783A526E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358741D4" w14:textId="1685D2CD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 xml:space="preserve">Name of CPD Provider </w:t>
            </w:r>
          </w:p>
        </w:tc>
        <w:tc>
          <w:tcPr>
            <w:tcW w:w="5490" w:type="dxa"/>
            <w:vAlign w:val="center"/>
          </w:tcPr>
          <w:p w14:paraId="20F52933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14:paraId="56BEFEFE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76017C63" w14:textId="56EC4F07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 xml:space="preserve">Contact Person </w:t>
            </w:r>
          </w:p>
        </w:tc>
        <w:tc>
          <w:tcPr>
            <w:tcW w:w="5490" w:type="dxa"/>
            <w:vAlign w:val="center"/>
          </w:tcPr>
          <w:p w14:paraId="320DCEB0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14:paraId="3E7AD524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784933EE" w14:textId="77777777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Job Title of Contact Person</w:t>
            </w:r>
          </w:p>
        </w:tc>
        <w:tc>
          <w:tcPr>
            <w:tcW w:w="5490" w:type="dxa"/>
            <w:vAlign w:val="center"/>
          </w:tcPr>
          <w:p w14:paraId="2B5A339D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14:paraId="78D47048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094FAE62" w14:textId="77777777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Phone Number of Contact Person</w:t>
            </w:r>
          </w:p>
        </w:tc>
        <w:tc>
          <w:tcPr>
            <w:tcW w:w="5490" w:type="dxa"/>
            <w:vAlign w:val="center"/>
          </w:tcPr>
          <w:p w14:paraId="50E19315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14:paraId="6758E660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08E46A54" w14:textId="77777777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Email Address of Contact Person</w:t>
            </w:r>
          </w:p>
        </w:tc>
        <w:tc>
          <w:tcPr>
            <w:tcW w:w="5490" w:type="dxa"/>
            <w:vAlign w:val="center"/>
          </w:tcPr>
          <w:p w14:paraId="3DCFC8D8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14:paraId="6A69B591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588ADDE5" w14:textId="77777777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Physical Address of Contact Person</w:t>
            </w:r>
          </w:p>
        </w:tc>
        <w:tc>
          <w:tcPr>
            <w:tcW w:w="5490" w:type="dxa"/>
            <w:vAlign w:val="center"/>
          </w:tcPr>
          <w:p w14:paraId="626F7F0B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14:paraId="685CEC8B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74675D14" w14:textId="77777777" w:rsidR="00733031" w:rsidRPr="00F070A5" w:rsidRDefault="00733031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Website</w:t>
            </w:r>
          </w:p>
        </w:tc>
        <w:tc>
          <w:tcPr>
            <w:tcW w:w="5490" w:type="dxa"/>
            <w:vAlign w:val="center"/>
          </w:tcPr>
          <w:p w14:paraId="3C6ACD90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F070A5" w14:paraId="213C89B2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0370346E" w14:textId="157C542A" w:rsidR="00F070A5" w:rsidRPr="00F070A5" w:rsidRDefault="00F070A5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If outside of Liberia, name of partner organization in Liberia</w:t>
            </w:r>
          </w:p>
        </w:tc>
        <w:tc>
          <w:tcPr>
            <w:tcW w:w="5490" w:type="dxa"/>
            <w:vAlign w:val="center"/>
          </w:tcPr>
          <w:p w14:paraId="02982127" w14:textId="77777777" w:rsidR="00F070A5" w:rsidRPr="00CA1F38" w:rsidRDefault="00F070A5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6B4BBF" w14:paraId="19EE996D" w14:textId="77777777" w:rsidTr="00F070A5">
        <w:trPr>
          <w:trHeight w:val="504"/>
        </w:trPr>
        <w:tc>
          <w:tcPr>
            <w:tcW w:w="3505" w:type="dxa"/>
            <w:vAlign w:val="center"/>
          </w:tcPr>
          <w:p w14:paraId="3D1882FE" w14:textId="759E8862" w:rsidR="006B4BBF" w:rsidRPr="00F070A5" w:rsidRDefault="006B4BBF" w:rsidP="005C51F2">
            <w:pPr>
              <w:spacing w:after="0"/>
              <w:rPr>
                <w:b/>
                <w:bCs/>
                <w:sz w:val="18"/>
                <w:szCs w:val="18"/>
              </w:rPr>
            </w:pPr>
            <w:r w:rsidRPr="00F070A5">
              <w:rPr>
                <w:b/>
                <w:bCs/>
                <w:sz w:val="18"/>
                <w:szCs w:val="18"/>
              </w:rPr>
              <w:t>In which counties do you plan to provide CPD?</w:t>
            </w:r>
          </w:p>
        </w:tc>
        <w:tc>
          <w:tcPr>
            <w:tcW w:w="5490" w:type="dxa"/>
            <w:vAlign w:val="center"/>
          </w:tcPr>
          <w:p w14:paraId="706626E2" w14:textId="77777777" w:rsidR="006B4BBF" w:rsidRPr="00CA1F38" w:rsidRDefault="006B4BBF" w:rsidP="005C51F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E1E6309" w14:textId="0AE97C09" w:rsidR="00733031" w:rsidRDefault="00733031" w:rsidP="00733031">
      <w:pPr>
        <w:pStyle w:val="Heading2"/>
      </w:pPr>
    </w:p>
    <w:p w14:paraId="3A481500" w14:textId="3335C53C" w:rsidR="00DF6DBC" w:rsidRDefault="00DF6DBC" w:rsidP="00DF6DBC">
      <w:pPr>
        <w:rPr>
          <w:b/>
          <w:bCs/>
        </w:rPr>
      </w:pPr>
      <w:r w:rsidRPr="00FA79E5">
        <w:rPr>
          <w:b/>
          <w:bCs/>
        </w:rPr>
        <w:t>Which term best describes your organization?</w:t>
      </w:r>
    </w:p>
    <w:p w14:paraId="30DC4CB0" w14:textId="75F70DC2" w:rsidR="00CB3656" w:rsidRPr="00CB3656" w:rsidRDefault="00CB3656" w:rsidP="00DF6DBC">
      <w:pPr>
        <w:rPr>
          <w:i/>
          <w:iCs/>
          <w:sz w:val="20"/>
          <w:szCs w:val="20"/>
        </w:rPr>
      </w:pPr>
      <w:r w:rsidRPr="00CD5E66">
        <w:rPr>
          <w:i/>
          <w:iCs/>
          <w:sz w:val="20"/>
          <w:szCs w:val="20"/>
        </w:rPr>
        <w:t xml:space="preserve">Place an “X” next to the </w:t>
      </w:r>
      <w:r>
        <w:rPr>
          <w:i/>
          <w:iCs/>
          <w:sz w:val="20"/>
          <w:szCs w:val="20"/>
        </w:rPr>
        <w:t>appropriate category</w:t>
      </w:r>
      <w:r w:rsidRPr="00CD5E66">
        <w:rPr>
          <w:i/>
          <w:iCs/>
          <w:sz w:val="20"/>
          <w:szCs w:val="20"/>
        </w:rPr>
        <w:t>.</w:t>
      </w:r>
    </w:p>
    <w:tbl>
      <w:tblPr>
        <w:tblStyle w:val="TableGrid0"/>
        <w:tblW w:w="8995" w:type="dxa"/>
        <w:tblLook w:val="04A0" w:firstRow="1" w:lastRow="0" w:firstColumn="1" w:lastColumn="0" w:noHBand="0" w:noVBand="1"/>
      </w:tblPr>
      <w:tblGrid>
        <w:gridCol w:w="360"/>
        <w:gridCol w:w="2695"/>
        <w:gridCol w:w="360"/>
        <w:gridCol w:w="2700"/>
        <w:gridCol w:w="360"/>
        <w:gridCol w:w="2520"/>
      </w:tblGrid>
      <w:tr w:rsidR="006E6E83" w14:paraId="23B99DF8" w14:textId="77777777" w:rsidTr="00F070A5">
        <w:trPr>
          <w:trHeight w:val="389"/>
        </w:trPr>
        <w:tc>
          <w:tcPr>
            <w:tcW w:w="360" w:type="dxa"/>
            <w:vAlign w:val="center"/>
          </w:tcPr>
          <w:p w14:paraId="378512F5" w14:textId="77777777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14:paraId="07350112" w14:textId="0C7CB4F5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Health Association</w:t>
            </w:r>
          </w:p>
        </w:tc>
        <w:tc>
          <w:tcPr>
            <w:tcW w:w="360" w:type="dxa"/>
            <w:vAlign w:val="center"/>
          </w:tcPr>
          <w:p w14:paraId="1776CEA2" w14:textId="77777777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E1CE14" w14:textId="4F7DC9B5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Training Institution</w:t>
            </w:r>
          </w:p>
        </w:tc>
        <w:tc>
          <w:tcPr>
            <w:tcW w:w="360" w:type="dxa"/>
            <w:vAlign w:val="center"/>
          </w:tcPr>
          <w:p w14:paraId="48ABBC11" w14:textId="77777777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7F5ABA1B" w14:textId="5C68ADDD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Government Ministry</w:t>
            </w:r>
          </w:p>
        </w:tc>
      </w:tr>
      <w:tr w:rsidR="006E6E83" w14:paraId="2C52DBB2" w14:textId="77777777" w:rsidTr="00F070A5">
        <w:trPr>
          <w:trHeight w:val="389"/>
        </w:trPr>
        <w:tc>
          <w:tcPr>
            <w:tcW w:w="360" w:type="dxa"/>
            <w:vAlign w:val="center"/>
          </w:tcPr>
          <w:p w14:paraId="3427F25B" w14:textId="77777777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14:paraId="7B896B51" w14:textId="20E33E69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Business</w:t>
            </w:r>
          </w:p>
        </w:tc>
        <w:tc>
          <w:tcPr>
            <w:tcW w:w="360" w:type="dxa"/>
            <w:vAlign w:val="center"/>
          </w:tcPr>
          <w:p w14:paraId="61E6EF98" w14:textId="77777777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3828D15" w14:textId="5C3BD0A1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International NGO</w:t>
            </w:r>
          </w:p>
        </w:tc>
        <w:tc>
          <w:tcPr>
            <w:tcW w:w="360" w:type="dxa"/>
            <w:vAlign w:val="center"/>
          </w:tcPr>
          <w:p w14:paraId="726B49EC" w14:textId="77777777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8FFE723" w14:textId="39DC96A9" w:rsidR="00DF6DBC" w:rsidRPr="00F070A5" w:rsidRDefault="00DF6DBC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Community-Based Organization</w:t>
            </w:r>
          </w:p>
        </w:tc>
      </w:tr>
      <w:tr w:rsidR="006E6E83" w14:paraId="6D415A65" w14:textId="77777777" w:rsidTr="00F070A5">
        <w:trPr>
          <w:trHeight w:val="389"/>
        </w:trPr>
        <w:tc>
          <w:tcPr>
            <w:tcW w:w="360" w:type="dxa"/>
            <w:vAlign w:val="center"/>
          </w:tcPr>
          <w:p w14:paraId="6DD70431" w14:textId="77777777" w:rsidR="006E6E83" w:rsidRPr="00F070A5" w:rsidRDefault="006E6E83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695" w:type="dxa"/>
            <w:vAlign w:val="center"/>
          </w:tcPr>
          <w:p w14:paraId="6CC8B1ED" w14:textId="5544D313" w:rsidR="006E6E83" w:rsidRPr="00F070A5" w:rsidRDefault="006E6E83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Health Facility</w:t>
            </w:r>
          </w:p>
        </w:tc>
        <w:tc>
          <w:tcPr>
            <w:tcW w:w="360" w:type="dxa"/>
            <w:vAlign w:val="center"/>
          </w:tcPr>
          <w:p w14:paraId="6A5EC11D" w14:textId="77777777" w:rsidR="006E6E83" w:rsidRPr="00F070A5" w:rsidRDefault="006E6E83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02364A7" w14:textId="5198464C" w:rsidR="006E6E83" w:rsidRPr="00F070A5" w:rsidRDefault="006E6E83" w:rsidP="00FA79E5">
            <w:pPr>
              <w:spacing w:after="0"/>
              <w:rPr>
                <w:i/>
                <w:iCs/>
                <w:sz w:val="18"/>
                <w:szCs w:val="18"/>
              </w:rPr>
            </w:pPr>
            <w:r w:rsidRPr="00F070A5">
              <w:rPr>
                <w:i/>
                <w:iCs/>
                <w:sz w:val="18"/>
                <w:szCs w:val="18"/>
              </w:rPr>
              <w:t>Other, please describe:</w:t>
            </w:r>
          </w:p>
        </w:tc>
        <w:tc>
          <w:tcPr>
            <w:tcW w:w="2880" w:type="dxa"/>
            <w:gridSpan w:val="2"/>
            <w:vAlign w:val="center"/>
          </w:tcPr>
          <w:p w14:paraId="41E53833" w14:textId="0584BFFA" w:rsidR="006E6E83" w:rsidRPr="00F070A5" w:rsidRDefault="006E6E83" w:rsidP="00FA79E5">
            <w:pPr>
              <w:spacing w:after="0"/>
              <w:rPr>
                <w:i/>
                <w:iCs/>
                <w:sz w:val="18"/>
                <w:szCs w:val="18"/>
              </w:rPr>
            </w:pPr>
          </w:p>
        </w:tc>
      </w:tr>
    </w:tbl>
    <w:p w14:paraId="7294176F" w14:textId="77777777" w:rsidR="00DF6DBC" w:rsidRPr="00DF6DBC" w:rsidRDefault="00DF6DBC" w:rsidP="00FA79E5"/>
    <w:p w14:paraId="1F9E60FB" w14:textId="75328985" w:rsidR="00733031" w:rsidRDefault="00733031" w:rsidP="00733031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t xml:space="preserve">Part </w:t>
      </w:r>
      <w:r>
        <w:rPr>
          <w:b/>
          <w:bCs/>
        </w:rPr>
        <w:t>2</w:t>
      </w:r>
      <w:r w:rsidRPr="00CA1F38">
        <w:rPr>
          <w:b/>
          <w:bCs/>
        </w:rPr>
        <w:t xml:space="preserve">: </w:t>
      </w:r>
      <w:r>
        <w:rPr>
          <w:b/>
          <w:bCs/>
        </w:rPr>
        <w:t>Registration Election</w:t>
      </w:r>
    </w:p>
    <w:p w14:paraId="2ED2A8CE" w14:textId="603061FB" w:rsidR="00CB3656" w:rsidRPr="00FA79E5" w:rsidRDefault="00CB3656" w:rsidP="00FA79E5">
      <w:pPr>
        <w:rPr>
          <w:i/>
          <w:iCs/>
          <w:sz w:val="20"/>
          <w:szCs w:val="20"/>
        </w:rPr>
      </w:pPr>
      <w:r w:rsidRPr="00CD5E66">
        <w:rPr>
          <w:i/>
          <w:iCs/>
          <w:sz w:val="20"/>
          <w:szCs w:val="20"/>
        </w:rPr>
        <w:t xml:space="preserve">Place an “X” next to </w:t>
      </w:r>
      <w:r>
        <w:rPr>
          <w:i/>
          <w:iCs/>
          <w:sz w:val="20"/>
          <w:szCs w:val="20"/>
        </w:rPr>
        <w:t>all that apply</w:t>
      </w:r>
      <w:r w:rsidRPr="00CD5E66">
        <w:rPr>
          <w:i/>
          <w:iCs/>
          <w:sz w:val="20"/>
          <w:szCs w:val="20"/>
        </w:rPr>
        <w:t>.</w:t>
      </w:r>
    </w:p>
    <w:tbl>
      <w:tblPr>
        <w:tblStyle w:val="afff9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400"/>
        <w:gridCol w:w="2160"/>
      </w:tblGrid>
      <w:tr w:rsidR="00733031" w:rsidRPr="00CA1F38" w14:paraId="637C5196" w14:textId="77777777" w:rsidTr="00FA79E5">
        <w:tc>
          <w:tcPr>
            <w:tcW w:w="1435" w:type="dxa"/>
            <w:vAlign w:val="center"/>
          </w:tcPr>
          <w:p w14:paraId="07C85F72" w14:textId="0581869E" w:rsidR="00733031" w:rsidRPr="00FA79E5" w:rsidRDefault="00733031" w:rsidP="005C51F2">
            <w:pPr>
              <w:spacing w:after="0"/>
              <w:rPr>
                <w:b/>
                <w:bCs/>
              </w:rPr>
            </w:pPr>
            <w:r w:rsidRPr="00FA79E5">
              <w:rPr>
                <w:b/>
                <w:bCs/>
              </w:rPr>
              <w:t>Board</w:t>
            </w:r>
          </w:p>
        </w:tc>
        <w:tc>
          <w:tcPr>
            <w:tcW w:w="5400" w:type="dxa"/>
            <w:vAlign w:val="center"/>
          </w:tcPr>
          <w:p w14:paraId="2D025FF9" w14:textId="4A1A10E0" w:rsidR="00733031" w:rsidRPr="00FA79E5" w:rsidRDefault="00733031" w:rsidP="005C51F2">
            <w:pPr>
              <w:spacing w:after="0"/>
              <w:rPr>
                <w:b/>
                <w:bCs/>
              </w:rPr>
            </w:pPr>
            <w:r w:rsidRPr="00FA79E5">
              <w:rPr>
                <w:b/>
                <w:bCs/>
              </w:rPr>
              <w:t>Included Cadres</w:t>
            </w:r>
          </w:p>
        </w:tc>
        <w:tc>
          <w:tcPr>
            <w:tcW w:w="2160" w:type="dxa"/>
            <w:vAlign w:val="center"/>
          </w:tcPr>
          <w:p w14:paraId="4F2898D7" w14:textId="4F8FC61B" w:rsidR="00733031" w:rsidRPr="00FA79E5" w:rsidRDefault="00733031" w:rsidP="005C51F2">
            <w:pPr>
              <w:spacing w:after="0"/>
              <w:rPr>
                <w:b/>
                <w:bCs/>
              </w:rPr>
            </w:pPr>
            <w:r w:rsidRPr="00FA79E5">
              <w:rPr>
                <w:b/>
                <w:bCs/>
              </w:rPr>
              <w:t>Tick if Registering</w:t>
            </w:r>
          </w:p>
        </w:tc>
      </w:tr>
      <w:tr w:rsidR="00733031" w:rsidRPr="00CA1F38" w14:paraId="15B791DD" w14:textId="77777777" w:rsidTr="00FA79E5">
        <w:trPr>
          <w:trHeight w:val="504"/>
        </w:trPr>
        <w:tc>
          <w:tcPr>
            <w:tcW w:w="1435" w:type="dxa"/>
            <w:vAlign w:val="center"/>
          </w:tcPr>
          <w:p w14:paraId="194C331C" w14:textId="6B1D1EB3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LMDC</w:t>
            </w:r>
          </w:p>
        </w:tc>
        <w:tc>
          <w:tcPr>
            <w:tcW w:w="5400" w:type="dxa"/>
            <w:vAlign w:val="center"/>
          </w:tcPr>
          <w:p w14:paraId="1B518381" w14:textId="2E78E0B3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GP, Specialist, Paramedic, Dentist</w:t>
            </w:r>
          </w:p>
        </w:tc>
        <w:tc>
          <w:tcPr>
            <w:tcW w:w="2160" w:type="dxa"/>
            <w:vAlign w:val="center"/>
          </w:tcPr>
          <w:p w14:paraId="212EA689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:rsidRPr="00CA1F38" w14:paraId="639D227D" w14:textId="77777777" w:rsidTr="00FA79E5">
        <w:trPr>
          <w:trHeight w:val="504"/>
        </w:trPr>
        <w:tc>
          <w:tcPr>
            <w:tcW w:w="1435" w:type="dxa"/>
            <w:vAlign w:val="center"/>
          </w:tcPr>
          <w:p w14:paraId="427E73C9" w14:textId="69EFA4EB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LBNM</w:t>
            </w:r>
          </w:p>
        </w:tc>
        <w:tc>
          <w:tcPr>
            <w:tcW w:w="5400" w:type="dxa"/>
            <w:vAlign w:val="center"/>
          </w:tcPr>
          <w:p w14:paraId="082CACC1" w14:textId="39F72A59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Registered Nurse, Nurse Anesthetist, Ophthalmic Nurse, Nurse Educator, Mental Health Nurse, Nurse-Midwife, Certified Midwife, Registered Midwife</w:t>
            </w:r>
          </w:p>
        </w:tc>
        <w:tc>
          <w:tcPr>
            <w:tcW w:w="2160" w:type="dxa"/>
            <w:vAlign w:val="center"/>
          </w:tcPr>
          <w:p w14:paraId="34EC2D93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:rsidRPr="00CA1F38" w14:paraId="4F4DD2A1" w14:textId="77777777" w:rsidTr="00FA79E5">
        <w:trPr>
          <w:trHeight w:val="504"/>
        </w:trPr>
        <w:tc>
          <w:tcPr>
            <w:tcW w:w="1435" w:type="dxa"/>
            <w:vAlign w:val="center"/>
          </w:tcPr>
          <w:p w14:paraId="7002EC2E" w14:textId="2947DD29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LPB</w:t>
            </w:r>
          </w:p>
        </w:tc>
        <w:tc>
          <w:tcPr>
            <w:tcW w:w="5400" w:type="dxa"/>
            <w:vAlign w:val="center"/>
          </w:tcPr>
          <w:p w14:paraId="3B2B8C29" w14:textId="36DD9C2D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Pharmacy Dispensers, Pharmacy Technicians, Pharmacists, GP, Specialist</w:t>
            </w:r>
          </w:p>
        </w:tc>
        <w:tc>
          <w:tcPr>
            <w:tcW w:w="2160" w:type="dxa"/>
            <w:vAlign w:val="center"/>
          </w:tcPr>
          <w:p w14:paraId="10ACC6A8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:rsidRPr="00CA1F38" w14:paraId="4D60F783" w14:textId="77777777" w:rsidTr="00FA79E5">
        <w:trPr>
          <w:trHeight w:val="504"/>
        </w:trPr>
        <w:tc>
          <w:tcPr>
            <w:tcW w:w="1435" w:type="dxa"/>
            <w:vAlign w:val="center"/>
          </w:tcPr>
          <w:p w14:paraId="6FAA9B31" w14:textId="13A1B589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LINPAB</w:t>
            </w:r>
          </w:p>
        </w:tc>
        <w:tc>
          <w:tcPr>
            <w:tcW w:w="5400" w:type="dxa"/>
            <w:vAlign w:val="center"/>
          </w:tcPr>
          <w:p w14:paraId="7F10910C" w14:textId="77777777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Physician Assistant</w:t>
            </w:r>
          </w:p>
        </w:tc>
        <w:tc>
          <w:tcPr>
            <w:tcW w:w="2160" w:type="dxa"/>
            <w:vAlign w:val="center"/>
          </w:tcPr>
          <w:p w14:paraId="39996914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:rsidRPr="00CA1F38" w14:paraId="64569744" w14:textId="77777777" w:rsidTr="00FA79E5">
        <w:trPr>
          <w:trHeight w:val="504"/>
        </w:trPr>
        <w:tc>
          <w:tcPr>
            <w:tcW w:w="1435" w:type="dxa"/>
            <w:vAlign w:val="center"/>
          </w:tcPr>
          <w:p w14:paraId="1C042EDD" w14:textId="394E20E0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BALMLT</w:t>
            </w:r>
          </w:p>
        </w:tc>
        <w:tc>
          <w:tcPr>
            <w:tcW w:w="5400" w:type="dxa"/>
            <w:vAlign w:val="center"/>
          </w:tcPr>
          <w:p w14:paraId="678698B1" w14:textId="336810CC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Laboratory Assistant, Laboratory Technicians, Laboratory Technologists/Scientists, Laboratory Specialists</w:t>
            </w:r>
          </w:p>
        </w:tc>
        <w:tc>
          <w:tcPr>
            <w:tcW w:w="2160" w:type="dxa"/>
            <w:vAlign w:val="center"/>
          </w:tcPr>
          <w:p w14:paraId="319CB849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733031" w:rsidRPr="00CA1F38" w14:paraId="55C77788" w14:textId="77777777" w:rsidTr="00FA79E5">
        <w:trPr>
          <w:trHeight w:val="504"/>
        </w:trPr>
        <w:tc>
          <w:tcPr>
            <w:tcW w:w="1435" w:type="dxa"/>
            <w:vAlign w:val="center"/>
          </w:tcPr>
          <w:p w14:paraId="17F68283" w14:textId="3316D0F3" w:rsidR="00733031" w:rsidRPr="00FA79E5" w:rsidDel="0011614A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LEHB</w:t>
            </w:r>
          </w:p>
        </w:tc>
        <w:tc>
          <w:tcPr>
            <w:tcW w:w="5400" w:type="dxa"/>
            <w:vAlign w:val="center"/>
          </w:tcPr>
          <w:p w14:paraId="66F98E2A" w14:textId="1FA1A1DE" w:rsidR="00733031" w:rsidRPr="00FA79E5" w:rsidRDefault="00733031" w:rsidP="005C51F2">
            <w:pPr>
              <w:spacing w:after="0"/>
              <w:rPr>
                <w:sz w:val="20"/>
                <w:szCs w:val="20"/>
              </w:rPr>
            </w:pPr>
            <w:r w:rsidRPr="00FA79E5">
              <w:rPr>
                <w:sz w:val="20"/>
                <w:szCs w:val="20"/>
              </w:rPr>
              <w:t>Public Health Technicians, Environmental Health Technicians</w:t>
            </w:r>
          </w:p>
        </w:tc>
        <w:tc>
          <w:tcPr>
            <w:tcW w:w="2160" w:type="dxa"/>
            <w:vAlign w:val="center"/>
          </w:tcPr>
          <w:p w14:paraId="0ECFD267" w14:textId="77777777" w:rsidR="00733031" w:rsidRPr="00CA1F38" w:rsidRDefault="00733031" w:rsidP="005C51F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B2D0173" w14:textId="77777777" w:rsidR="00CD0BB0" w:rsidRDefault="00CD0BB0" w:rsidP="00CD0BB0">
      <w:pPr>
        <w:rPr>
          <w:b/>
          <w:bCs/>
        </w:rPr>
      </w:pPr>
    </w:p>
    <w:p w14:paraId="0D878F06" w14:textId="77777777" w:rsidR="00CD0BB0" w:rsidRDefault="00CD0BB0" w:rsidP="00CD0BB0">
      <w:pPr>
        <w:rPr>
          <w:b/>
          <w:bCs/>
        </w:rPr>
      </w:pPr>
    </w:p>
    <w:p w14:paraId="1BEFB28B" w14:textId="389D81C1" w:rsidR="00733031" w:rsidRPr="005C51F2" w:rsidRDefault="00733031" w:rsidP="00733031">
      <w:pPr>
        <w:shd w:val="clear" w:color="auto" w:fill="BFBFBF" w:themeFill="background1" w:themeFillShade="BF"/>
        <w:rPr>
          <w:b/>
          <w:bCs/>
        </w:rPr>
      </w:pPr>
      <w:r w:rsidRPr="00CA1F38">
        <w:rPr>
          <w:b/>
          <w:bCs/>
        </w:rPr>
        <w:lastRenderedPageBreak/>
        <w:t xml:space="preserve">Part </w:t>
      </w:r>
      <w:r>
        <w:rPr>
          <w:b/>
          <w:bCs/>
        </w:rPr>
        <w:t>3</w:t>
      </w:r>
      <w:r w:rsidRPr="00CA1F38">
        <w:rPr>
          <w:b/>
          <w:bCs/>
        </w:rPr>
        <w:t xml:space="preserve">: </w:t>
      </w:r>
      <w:r>
        <w:rPr>
          <w:b/>
          <w:bCs/>
        </w:rPr>
        <w:t>Appendix</w:t>
      </w:r>
    </w:p>
    <w:p w14:paraId="47B45C0F" w14:textId="454A3027" w:rsidR="00733031" w:rsidRDefault="00733031" w:rsidP="0073303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submit the following along with your CPD Provider Registration Form:</w:t>
      </w:r>
    </w:p>
    <w:p w14:paraId="4A263184" w14:textId="06CF7512" w:rsidR="00733031" w:rsidRDefault="001F58EC" w:rsidP="00733031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[Required] </w:t>
      </w:r>
      <w:r w:rsidR="00733031">
        <w:rPr>
          <w:sz w:val="20"/>
          <w:szCs w:val="20"/>
        </w:rPr>
        <w:t xml:space="preserve">Business registration or equivalent documentation (e.g. Council of Higher Education accreditation, MOH Sectoral Clearance, </w:t>
      </w:r>
      <w:r>
        <w:rPr>
          <w:sz w:val="20"/>
          <w:szCs w:val="20"/>
        </w:rPr>
        <w:t xml:space="preserve">articles of incorporation, </w:t>
      </w:r>
      <w:r w:rsidR="00733031">
        <w:rPr>
          <w:sz w:val="20"/>
          <w:szCs w:val="20"/>
        </w:rPr>
        <w:t>etc.)</w:t>
      </w:r>
      <w:r w:rsidR="00F070A5">
        <w:rPr>
          <w:sz w:val="20"/>
          <w:szCs w:val="20"/>
        </w:rPr>
        <w:t>. For organizations outside of Liberia, include documentation for both the CPD provider and partner organization in Liberia.</w:t>
      </w:r>
    </w:p>
    <w:p w14:paraId="305965AD" w14:textId="3BD62F26" w:rsidR="001F58EC" w:rsidRDefault="001F58EC" w:rsidP="00733031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[Optional] Training plan, including course topics and description of target audience</w:t>
      </w:r>
    </w:p>
    <w:p w14:paraId="70E44BDB" w14:textId="0F77B84E" w:rsidR="001F58EC" w:rsidRDefault="001F58EC" w:rsidP="001F58EC">
      <w:pPr>
        <w:pStyle w:val="ListParagraph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[Optional] For registration renewals, reports or evaluations from previously-delivered CPD courses</w:t>
      </w:r>
    </w:p>
    <w:p w14:paraId="0F200955" w14:textId="78BA9AEE" w:rsidR="00DF6DBC" w:rsidRDefault="00DF6DBC" w:rsidP="00DF6DBC">
      <w:pPr>
        <w:shd w:val="clear" w:color="auto" w:fill="BFBFBF" w:themeFill="background1" w:themeFillShade="BF"/>
        <w:rPr>
          <w:b/>
          <w:bCs/>
        </w:rPr>
      </w:pPr>
      <w:r w:rsidRPr="00FA79E5">
        <w:rPr>
          <w:b/>
          <w:bCs/>
        </w:rPr>
        <w:t>Part 4: Decision (to be completed by relevant board or boards)</w:t>
      </w:r>
    </w:p>
    <w:tbl>
      <w:tblPr>
        <w:tblStyle w:val="affff3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6390"/>
      </w:tblGrid>
      <w:tr w:rsidR="00CB3656" w:rsidRPr="00CA1F38" w14:paraId="3BABF011" w14:textId="77777777" w:rsidTr="005C51F2">
        <w:trPr>
          <w:trHeight w:val="348"/>
        </w:trPr>
        <w:tc>
          <w:tcPr>
            <w:tcW w:w="2605" w:type="dxa"/>
            <w:vAlign w:val="center"/>
          </w:tcPr>
          <w:p w14:paraId="120EC595" w14:textId="77777777" w:rsidR="00CB3656" w:rsidRPr="00CA1F38" w:rsidRDefault="00CB3656" w:rsidP="005C51F2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Reviewer Name</w:t>
            </w:r>
          </w:p>
        </w:tc>
        <w:tc>
          <w:tcPr>
            <w:tcW w:w="6390" w:type="dxa"/>
            <w:vAlign w:val="center"/>
          </w:tcPr>
          <w:p w14:paraId="5BBEA424" w14:textId="77777777" w:rsidR="00CB3656" w:rsidRPr="00CA1F38" w:rsidRDefault="00CB3656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CB3656" w:rsidRPr="00CA1F38" w14:paraId="1BF6D112" w14:textId="77777777" w:rsidTr="005C51F2">
        <w:trPr>
          <w:trHeight w:val="348"/>
        </w:trPr>
        <w:tc>
          <w:tcPr>
            <w:tcW w:w="2605" w:type="dxa"/>
            <w:vAlign w:val="center"/>
          </w:tcPr>
          <w:p w14:paraId="4E2580BC" w14:textId="77777777" w:rsidR="00CB3656" w:rsidRPr="00CA1F38" w:rsidRDefault="00CB3656" w:rsidP="005C51F2">
            <w:pPr>
              <w:spacing w:after="0"/>
              <w:rPr>
                <w:b/>
                <w:bCs/>
                <w:sz w:val="20"/>
                <w:szCs w:val="20"/>
              </w:rPr>
            </w:pPr>
            <w:r w:rsidRPr="00CA1F38">
              <w:rPr>
                <w:b/>
                <w:bCs/>
                <w:sz w:val="20"/>
                <w:szCs w:val="20"/>
              </w:rPr>
              <w:t>Date Reviewed</w:t>
            </w:r>
          </w:p>
        </w:tc>
        <w:tc>
          <w:tcPr>
            <w:tcW w:w="6390" w:type="dxa"/>
            <w:vAlign w:val="center"/>
          </w:tcPr>
          <w:p w14:paraId="0FC88DDB" w14:textId="77777777" w:rsidR="00CB3656" w:rsidRPr="00CA1F38" w:rsidRDefault="00CB3656" w:rsidP="005C51F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6BF5017" w14:textId="77777777" w:rsidR="00CB3656" w:rsidRDefault="00CB3656" w:rsidP="00CB3656"/>
    <w:p w14:paraId="5470772B" w14:textId="77777777" w:rsidR="00CB3656" w:rsidRPr="00CD5E66" w:rsidRDefault="00CB3656" w:rsidP="00CB3656">
      <w:pPr>
        <w:rPr>
          <w:b/>
          <w:bCs/>
        </w:rPr>
      </w:pPr>
      <w:r w:rsidRPr="00CD5E66">
        <w:rPr>
          <w:b/>
          <w:bCs/>
        </w:rPr>
        <w:t>Recommendation</w:t>
      </w:r>
    </w:p>
    <w:p w14:paraId="79988D47" w14:textId="77777777" w:rsidR="00CB3656" w:rsidRPr="00CD5E66" w:rsidRDefault="00CB3656" w:rsidP="00CB3656">
      <w:pPr>
        <w:rPr>
          <w:i/>
          <w:iCs/>
          <w:sz w:val="20"/>
          <w:szCs w:val="20"/>
        </w:rPr>
      </w:pPr>
      <w:r w:rsidRPr="00CD5E66">
        <w:rPr>
          <w:i/>
          <w:iCs/>
          <w:sz w:val="20"/>
          <w:szCs w:val="20"/>
        </w:rPr>
        <w:t>Place an “X” next to the decision.</w:t>
      </w:r>
    </w:p>
    <w:tbl>
      <w:tblPr>
        <w:tblStyle w:val="affff4"/>
        <w:tblW w:w="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1260"/>
      </w:tblGrid>
      <w:tr w:rsidR="00CB3656" w:rsidRPr="00CD5E66" w14:paraId="66996E4D" w14:textId="77777777" w:rsidTr="005C51F2">
        <w:trPr>
          <w:trHeight w:val="346"/>
        </w:trPr>
        <w:tc>
          <w:tcPr>
            <w:tcW w:w="3415" w:type="dxa"/>
            <w:vAlign w:val="center"/>
          </w:tcPr>
          <w:p w14:paraId="6C70C2C5" w14:textId="2C33E1E2" w:rsidR="00CB3656" w:rsidRPr="00CD5E66" w:rsidRDefault="00CB3656" w:rsidP="005C51F2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Accepted</w:t>
            </w:r>
          </w:p>
        </w:tc>
        <w:tc>
          <w:tcPr>
            <w:tcW w:w="1260" w:type="dxa"/>
            <w:vAlign w:val="center"/>
          </w:tcPr>
          <w:p w14:paraId="3CECE1A6" w14:textId="77777777" w:rsidR="00CB3656" w:rsidRPr="00CD5E66" w:rsidRDefault="00CB3656" w:rsidP="005C51F2">
            <w:pPr>
              <w:spacing w:after="0"/>
              <w:rPr>
                <w:sz w:val="20"/>
                <w:szCs w:val="20"/>
              </w:rPr>
            </w:pPr>
          </w:p>
        </w:tc>
      </w:tr>
      <w:tr w:rsidR="00CB3656" w:rsidRPr="00CD5E66" w14:paraId="26937F66" w14:textId="77777777" w:rsidTr="005C51F2">
        <w:trPr>
          <w:trHeight w:val="346"/>
        </w:trPr>
        <w:tc>
          <w:tcPr>
            <w:tcW w:w="3415" w:type="dxa"/>
            <w:vAlign w:val="center"/>
          </w:tcPr>
          <w:p w14:paraId="27296760" w14:textId="2B68E0B1" w:rsidR="00CB3656" w:rsidRPr="00CD5E66" w:rsidRDefault="00CB3656" w:rsidP="005C51F2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Rejected</w:t>
            </w:r>
          </w:p>
        </w:tc>
        <w:tc>
          <w:tcPr>
            <w:tcW w:w="1260" w:type="dxa"/>
            <w:vAlign w:val="center"/>
          </w:tcPr>
          <w:p w14:paraId="7A6F9AD3" w14:textId="77777777" w:rsidR="00CB3656" w:rsidRPr="00CD5E66" w:rsidRDefault="00CB3656" w:rsidP="005C51F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D2A49EC" w14:textId="77777777" w:rsidR="00CB3656" w:rsidRDefault="00CB3656" w:rsidP="00CB3656"/>
    <w:p w14:paraId="2A62AD4A" w14:textId="0EAD375A" w:rsidR="00CB3656" w:rsidRPr="00CD5E66" w:rsidRDefault="00CB3656" w:rsidP="00CB3656">
      <w:pPr>
        <w:rPr>
          <w:b/>
          <w:bCs/>
        </w:rPr>
      </w:pPr>
      <w:r>
        <w:rPr>
          <w:b/>
          <w:bCs/>
        </w:rPr>
        <w:t>If accepted, CPD Provider number:</w:t>
      </w:r>
    </w:p>
    <w:tbl>
      <w:tblPr>
        <w:tblStyle w:val="affff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B3656" w:rsidRPr="00CD5E66" w14:paraId="3323C199" w14:textId="77777777" w:rsidTr="005C51F2">
        <w:tc>
          <w:tcPr>
            <w:tcW w:w="9350" w:type="dxa"/>
          </w:tcPr>
          <w:p w14:paraId="269EBF75" w14:textId="77777777" w:rsidR="00CB3656" w:rsidRPr="00CD5E66" w:rsidRDefault="00CB3656" w:rsidP="005C51F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E64F70" w14:textId="0067F7DE" w:rsidR="00DF6DBC" w:rsidRDefault="00DF6DBC" w:rsidP="00DF6DBC">
      <w:pPr>
        <w:rPr>
          <w:sz w:val="20"/>
          <w:szCs w:val="20"/>
        </w:rPr>
      </w:pPr>
    </w:p>
    <w:p w14:paraId="2942D564" w14:textId="2A2B3877" w:rsidR="00CB3656" w:rsidRPr="00CD5E66" w:rsidRDefault="00CB3656" w:rsidP="00CB3656">
      <w:pPr>
        <w:rPr>
          <w:b/>
          <w:bCs/>
        </w:rPr>
      </w:pPr>
      <w:r>
        <w:rPr>
          <w:b/>
          <w:bCs/>
        </w:rPr>
        <w:t>If rejected, provide justification:</w:t>
      </w:r>
    </w:p>
    <w:tbl>
      <w:tblPr>
        <w:tblStyle w:val="affff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CB3656" w:rsidRPr="00CD5E66" w14:paraId="3D60A1C9" w14:textId="77777777" w:rsidTr="005C51F2">
        <w:tc>
          <w:tcPr>
            <w:tcW w:w="9350" w:type="dxa"/>
          </w:tcPr>
          <w:p w14:paraId="04013526" w14:textId="77777777" w:rsidR="00CB3656" w:rsidRPr="00CD5E66" w:rsidRDefault="00CB3656" w:rsidP="005C51F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F9CA4D0" w14:textId="77777777" w:rsidR="00CB3656" w:rsidRPr="00FA79E5" w:rsidRDefault="00CB3656" w:rsidP="00DF6DBC">
      <w:pPr>
        <w:rPr>
          <w:sz w:val="20"/>
          <w:szCs w:val="20"/>
        </w:rPr>
      </w:pPr>
    </w:p>
    <w:p w14:paraId="1BB438E0" w14:textId="6D1A95A3" w:rsidR="003870CB" w:rsidRPr="00CD5E66" w:rsidRDefault="004F3228" w:rsidP="004F3228">
      <w:pPr>
        <w:pStyle w:val="Heading2"/>
        <w:ind w:left="0" w:firstLine="0"/>
        <w:rPr>
          <w:i/>
          <w:iCs/>
          <w:sz w:val="16"/>
          <w:szCs w:val="16"/>
        </w:rPr>
      </w:pPr>
      <w:r w:rsidRPr="00CD5E66">
        <w:rPr>
          <w:i/>
          <w:iCs/>
          <w:sz w:val="16"/>
          <w:szCs w:val="16"/>
        </w:rPr>
        <w:t xml:space="preserve"> </w:t>
      </w:r>
    </w:p>
    <w:sectPr w:rsidR="003870CB" w:rsidRPr="00CD5E66" w:rsidSect="00F2268F">
      <w:pgSz w:w="11906" w:h="16838" w:code="9"/>
      <w:pgMar w:top="1053" w:right="1448" w:bottom="1354" w:left="1440" w:header="720" w:footer="7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E36A" w14:textId="77777777" w:rsidR="00F2268F" w:rsidRDefault="00F2268F" w:rsidP="003870CB">
      <w:r>
        <w:separator/>
      </w:r>
    </w:p>
    <w:p w14:paraId="296614A1" w14:textId="77777777" w:rsidR="00F2268F" w:rsidRDefault="00F2268F" w:rsidP="003870CB"/>
    <w:p w14:paraId="4C322407" w14:textId="77777777" w:rsidR="00F2268F" w:rsidRDefault="00F2268F" w:rsidP="003870CB"/>
  </w:endnote>
  <w:endnote w:type="continuationSeparator" w:id="0">
    <w:p w14:paraId="336C5135" w14:textId="77777777" w:rsidR="00F2268F" w:rsidRDefault="00F2268F" w:rsidP="003870CB">
      <w:r>
        <w:continuationSeparator/>
      </w:r>
    </w:p>
    <w:p w14:paraId="5D741C11" w14:textId="77777777" w:rsidR="00F2268F" w:rsidRDefault="00F2268F" w:rsidP="003870CB"/>
    <w:p w14:paraId="4A65B2C2" w14:textId="77777777" w:rsidR="00F2268F" w:rsidRDefault="00F2268F" w:rsidP="00387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859A" w14:textId="77777777" w:rsidR="00F2268F" w:rsidRDefault="00F2268F" w:rsidP="003870CB">
      <w:r>
        <w:separator/>
      </w:r>
    </w:p>
    <w:p w14:paraId="52164D65" w14:textId="77777777" w:rsidR="00F2268F" w:rsidRDefault="00F2268F" w:rsidP="003870CB"/>
    <w:p w14:paraId="3CA3FDA0" w14:textId="77777777" w:rsidR="00F2268F" w:rsidRDefault="00F2268F" w:rsidP="003870CB"/>
  </w:footnote>
  <w:footnote w:type="continuationSeparator" w:id="0">
    <w:p w14:paraId="5D0268D8" w14:textId="77777777" w:rsidR="00F2268F" w:rsidRDefault="00F2268F" w:rsidP="003870CB">
      <w:r>
        <w:continuationSeparator/>
      </w:r>
    </w:p>
    <w:p w14:paraId="407D1D3B" w14:textId="77777777" w:rsidR="00F2268F" w:rsidRDefault="00F2268F" w:rsidP="003870CB"/>
    <w:p w14:paraId="1AD73674" w14:textId="77777777" w:rsidR="00F2268F" w:rsidRDefault="00F2268F" w:rsidP="00387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368"/>
    <w:multiLevelType w:val="multilevel"/>
    <w:tmpl w:val="9B964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D23702"/>
    <w:multiLevelType w:val="hybridMultilevel"/>
    <w:tmpl w:val="0F06BA08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05F838F6"/>
    <w:multiLevelType w:val="multilevel"/>
    <w:tmpl w:val="F8662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E3E7F"/>
    <w:multiLevelType w:val="multilevel"/>
    <w:tmpl w:val="9F063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33B61"/>
    <w:multiLevelType w:val="multilevel"/>
    <w:tmpl w:val="83388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553BD1"/>
    <w:multiLevelType w:val="multilevel"/>
    <w:tmpl w:val="0188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C76CA"/>
    <w:multiLevelType w:val="multilevel"/>
    <w:tmpl w:val="DC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46010A"/>
    <w:multiLevelType w:val="hybridMultilevel"/>
    <w:tmpl w:val="83B4FD5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E15A1"/>
    <w:multiLevelType w:val="multilevel"/>
    <w:tmpl w:val="03120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E08150F"/>
    <w:multiLevelType w:val="multilevel"/>
    <w:tmpl w:val="0AF24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226BED"/>
    <w:multiLevelType w:val="multilevel"/>
    <w:tmpl w:val="8760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1F61CB"/>
    <w:multiLevelType w:val="multilevel"/>
    <w:tmpl w:val="E4EE1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C292E67"/>
    <w:multiLevelType w:val="multilevel"/>
    <w:tmpl w:val="E2A80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CD7EF4"/>
    <w:multiLevelType w:val="multilevel"/>
    <w:tmpl w:val="4D5A0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956CCB"/>
    <w:multiLevelType w:val="hybridMultilevel"/>
    <w:tmpl w:val="83B4FD50"/>
    <w:lvl w:ilvl="0" w:tplc="D69C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DD0C27"/>
    <w:multiLevelType w:val="multilevel"/>
    <w:tmpl w:val="D6EC92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74567C3"/>
    <w:multiLevelType w:val="multilevel"/>
    <w:tmpl w:val="E98E9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D2B3B6C"/>
    <w:multiLevelType w:val="hybridMultilevel"/>
    <w:tmpl w:val="B68A3CC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01C119A"/>
    <w:multiLevelType w:val="multilevel"/>
    <w:tmpl w:val="E3DAD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E06B50"/>
    <w:multiLevelType w:val="hybridMultilevel"/>
    <w:tmpl w:val="4A283D28"/>
    <w:lvl w:ilvl="0" w:tplc="D668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5C6169"/>
    <w:multiLevelType w:val="hybridMultilevel"/>
    <w:tmpl w:val="13D2A290"/>
    <w:lvl w:ilvl="0" w:tplc="FFFFFFFF">
      <w:start w:val="1"/>
      <w:numFmt w:val="decimal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77E3D91"/>
    <w:multiLevelType w:val="multilevel"/>
    <w:tmpl w:val="3632A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79C5063"/>
    <w:multiLevelType w:val="hybridMultilevel"/>
    <w:tmpl w:val="9EEC3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E597B"/>
    <w:multiLevelType w:val="hybridMultilevel"/>
    <w:tmpl w:val="13D2A290"/>
    <w:lvl w:ilvl="0" w:tplc="5E22ACDC">
      <w:start w:val="1"/>
      <w:numFmt w:val="decimal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63C962E0"/>
    <w:multiLevelType w:val="multilevel"/>
    <w:tmpl w:val="D21AE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5AE1797"/>
    <w:multiLevelType w:val="hybridMultilevel"/>
    <w:tmpl w:val="13D2A290"/>
    <w:lvl w:ilvl="0" w:tplc="FFFFFFFF">
      <w:start w:val="1"/>
      <w:numFmt w:val="decimal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 w15:restartNumberingAfterBreak="0">
    <w:nsid w:val="67520D17"/>
    <w:multiLevelType w:val="multilevel"/>
    <w:tmpl w:val="D6BC9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C961548"/>
    <w:multiLevelType w:val="multilevel"/>
    <w:tmpl w:val="23664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D453E0F"/>
    <w:multiLevelType w:val="hybridMultilevel"/>
    <w:tmpl w:val="14C06810"/>
    <w:lvl w:ilvl="0" w:tplc="536003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D5352"/>
    <w:multiLevelType w:val="hybridMultilevel"/>
    <w:tmpl w:val="0508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C1C7E"/>
    <w:multiLevelType w:val="multilevel"/>
    <w:tmpl w:val="78A4C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6434171">
    <w:abstractNumId w:val="4"/>
  </w:num>
  <w:num w:numId="2" w16cid:durableId="1271476438">
    <w:abstractNumId w:val="5"/>
  </w:num>
  <w:num w:numId="3" w16cid:durableId="1776901142">
    <w:abstractNumId w:val="30"/>
  </w:num>
  <w:num w:numId="4" w16cid:durableId="1335717577">
    <w:abstractNumId w:val="15"/>
  </w:num>
  <w:num w:numId="5" w16cid:durableId="895509485">
    <w:abstractNumId w:val="18"/>
  </w:num>
  <w:num w:numId="6" w16cid:durableId="1303732631">
    <w:abstractNumId w:val="0"/>
  </w:num>
  <w:num w:numId="7" w16cid:durableId="564681815">
    <w:abstractNumId w:val="9"/>
  </w:num>
  <w:num w:numId="8" w16cid:durableId="55667090">
    <w:abstractNumId w:val="2"/>
  </w:num>
  <w:num w:numId="9" w16cid:durableId="1998414862">
    <w:abstractNumId w:val="11"/>
  </w:num>
  <w:num w:numId="10" w16cid:durableId="1501122074">
    <w:abstractNumId w:val="26"/>
  </w:num>
  <w:num w:numId="11" w16cid:durableId="813908882">
    <w:abstractNumId w:val="12"/>
  </w:num>
  <w:num w:numId="12" w16cid:durableId="1035544348">
    <w:abstractNumId w:val="6"/>
  </w:num>
  <w:num w:numId="13" w16cid:durableId="502823766">
    <w:abstractNumId w:val="13"/>
  </w:num>
  <w:num w:numId="14" w16cid:durableId="1765833776">
    <w:abstractNumId w:val="27"/>
  </w:num>
  <w:num w:numId="15" w16cid:durableId="1325626159">
    <w:abstractNumId w:val="16"/>
  </w:num>
  <w:num w:numId="16" w16cid:durableId="466430779">
    <w:abstractNumId w:val="21"/>
  </w:num>
  <w:num w:numId="17" w16cid:durableId="828209811">
    <w:abstractNumId w:val="10"/>
  </w:num>
  <w:num w:numId="18" w16cid:durableId="709379565">
    <w:abstractNumId w:val="24"/>
  </w:num>
  <w:num w:numId="19" w16cid:durableId="47068942">
    <w:abstractNumId w:val="3"/>
  </w:num>
  <w:num w:numId="20" w16cid:durableId="1636059165">
    <w:abstractNumId w:val="8"/>
  </w:num>
  <w:num w:numId="21" w16cid:durableId="905645803">
    <w:abstractNumId w:val="17"/>
  </w:num>
  <w:num w:numId="22" w16cid:durableId="1146552325">
    <w:abstractNumId w:val="1"/>
  </w:num>
  <w:num w:numId="23" w16cid:durableId="569392797">
    <w:abstractNumId w:val="29"/>
  </w:num>
  <w:num w:numId="24" w16cid:durableId="1352680868">
    <w:abstractNumId w:val="28"/>
  </w:num>
  <w:num w:numId="25" w16cid:durableId="1446272024">
    <w:abstractNumId w:val="22"/>
  </w:num>
  <w:num w:numId="26" w16cid:durableId="867176940">
    <w:abstractNumId w:val="23"/>
  </w:num>
  <w:num w:numId="27" w16cid:durableId="1669018199">
    <w:abstractNumId w:val="14"/>
  </w:num>
  <w:num w:numId="28" w16cid:durableId="1877935249">
    <w:abstractNumId w:val="19"/>
  </w:num>
  <w:num w:numId="29" w16cid:durableId="583497312">
    <w:abstractNumId w:val="25"/>
  </w:num>
  <w:num w:numId="30" w16cid:durableId="80103594">
    <w:abstractNumId w:val="7"/>
  </w:num>
  <w:num w:numId="31" w16cid:durableId="10778201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za1sLAwtTQzNzRU0lEKTi0uzszPAykwrAUAaCwsKywAAAA="/>
  </w:docVars>
  <w:rsids>
    <w:rsidRoot w:val="00BD6E15"/>
    <w:rsid w:val="00001E61"/>
    <w:rsid w:val="0000444A"/>
    <w:rsid w:val="0004236C"/>
    <w:rsid w:val="00047D44"/>
    <w:rsid w:val="00071F82"/>
    <w:rsid w:val="000A3352"/>
    <w:rsid w:val="000A579F"/>
    <w:rsid w:val="000C2E40"/>
    <w:rsid w:val="000C377A"/>
    <w:rsid w:val="000F26C0"/>
    <w:rsid w:val="00110683"/>
    <w:rsid w:val="001143D4"/>
    <w:rsid w:val="00115516"/>
    <w:rsid w:val="0011614A"/>
    <w:rsid w:val="001252D4"/>
    <w:rsid w:val="00134801"/>
    <w:rsid w:val="001808AA"/>
    <w:rsid w:val="0019080E"/>
    <w:rsid w:val="001A215F"/>
    <w:rsid w:val="001F58EC"/>
    <w:rsid w:val="002305D7"/>
    <w:rsid w:val="00246427"/>
    <w:rsid w:val="002507B9"/>
    <w:rsid w:val="00276DD9"/>
    <w:rsid w:val="002A6F78"/>
    <w:rsid w:val="002D1DF1"/>
    <w:rsid w:val="0030054A"/>
    <w:rsid w:val="0031300C"/>
    <w:rsid w:val="00317D69"/>
    <w:rsid w:val="003404DA"/>
    <w:rsid w:val="0036567C"/>
    <w:rsid w:val="0038223C"/>
    <w:rsid w:val="00382519"/>
    <w:rsid w:val="003870CB"/>
    <w:rsid w:val="003A31EE"/>
    <w:rsid w:val="003A6DF3"/>
    <w:rsid w:val="003B49EA"/>
    <w:rsid w:val="003D2DA8"/>
    <w:rsid w:val="003F70F1"/>
    <w:rsid w:val="00400E89"/>
    <w:rsid w:val="00400F29"/>
    <w:rsid w:val="00436B00"/>
    <w:rsid w:val="00456B29"/>
    <w:rsid w:val="004977E6"/>
    <w:rsid w:val="004A3AC8"/>
    <w:rsid w:val="004A496F"/>
    <w:rsid w:val="004E42B4"/>
    <w:rsid w:val="004F0579"/>
    <w:rsid w:val="004F3228"/>
    <w:rsid w:val="004F5153"/>
    <w:rsid w:val="0050188C"/>
    <w:rsid w:val="00517044"/>
    <w:rsid w:val="0052483A"/>
    <w:rsid w:val="005349BF"/>
    <w:rsid w:val="00547FC4"/>
    <w:rsid w:val="00595687"/>
    <w:rsid w:val="00596295"/>
    <w:rsid w:val="005C1BE6"/>
    <w:rsid w:val="00605987"/>
    <w:rsid w:val="00607C35"/>
    <w:rsid w:val="0064121B"/>
    <w:rsid w:val="00690BCD"/>
    <w:rsid w:val="006B4BBF"/>
    <w:rsid w:val="006B7097"/>
    <w:rsid w:val="006C2AB1"/>
    <w:rsid w:val="006C65F3"/>
    <w:rsid w:val="006E6E83"/>
    <w:rsid w:val="007052CD"/>
    <w:rsid w:val="007138B3"/>
    <w:rsid w:val="00727E56"/>
    <w:rsid w:val="0073018E"/>
    <w:rsid w:val="00730E21"/>
    <w:rsid w:val="00733031"/>
    <w:rsid w:val="007340E0"/>
    <w:rsid w:val="00742407"/>
    <w:rsid w:val="007468A1"/>
    <w:rsid w:val="007741B6"/>
    <w:rsid w:val="00776875"/>
    <w:rsid w:val="00784C13"/>
    <w:rsid w:val="007D5B64"/>
    <w:rsid w:val="007E04E5"/>
    <w:rsid w:val="00840DE6"/>
    <w:rsid w:val="00841B03"/>
    <w:rsid w:val="00842430"/>
    <w:rsid w:val="008500D3"/>
    <w:rsid w:val="00874652"/>
    <w:rsid w:val="008A65C0"/>
    <w:rsid w:val="008B1ADD"/>
    <w:rsid w:val="008B68C8"/>
    <w:rsid w:val="008F73D5"/>
    <w:rsid w:val="0091471E"/>
    <w:rsid w:val="00923301"/>
    <w:rsid w:val="00942BC8"/>
    <w:rsid w:val="009A6ED1"/>
    <w:rsid w:val="009B73DE"/>
    <w:rsid w:val="009D00AD"/>
    <w:rsid w:val="009E0D02"/>
    <w:rsid w:val="00A05598"/>
    <w:rsid w:val="00A12D33"/>
    <w:rsid w:val="00A33FDD"/>
    <w:rsid w:val="00A34867"/>
    <w:rsid w:val="00A34E81"/>
    <w:rsid w:val="00A40D49"/>
    <w:rsid w:val="00A54B1A"/>
    <w:rsid w:val="00A8384C"/>
    <w:rsid w:val="00A941DE"/>
    <w:rsid w:val="00A95947"/>
    <w:rsid w:val="00B01479"/>
    <w:rsid w:val="00B15868"/>
    <w:rsid w:val="00B304CB"/>
    <w:rsid w:val="00B977A5"/>
    <w:rsid w:val="00BC273A"/>
    <w:rsid w:val="00BD6E15"/>
    <w:rsid w:val="00BF5143"/>
    <w:rsid w:val="00BF54F8"/>
    <w:rsid w:val="00C03092"/>
    <w:rsid w:val="00C04EC4"/>
    <w:rsid w:val="00C067F9"/>
    <w:rsid w:val="00C1761D"/>
    <w:rsid w:val="00C37489"/>
    <w:rsid w:val="00C862C3"/>
    <w:rsid w:val="00C93141"/>
    <w:rsid w:val="00CA1F38"/>
    <w:rsid w:val="00CA3957"/>
    <w:rsid w:val="00CB3656"/>
    <w:rsid w:val="00CD0BB0"/>
    <w:rsid w:val="00CD169F"/>
    <w:rsid w:val="00CD5E66"/>
    <w:rsid w:val="00CF583D"/>
    <w:rsid w:val="00D00050"/>
    <w:rsid w:val="00D06F93"/>
    <w:rsid w:val="00D13E7A"/>
    <w:rsid w:val="00D24133"/>
    <w:rsid w:val="00D929E1"/>
    <w:rsid w:val="00D95C05"/>
    <w:rsid w:val="00D95CF0"/>
    <w:rsid w:val="00DB4CE6"/>
    <w:rsid w:val="00DC7667"/>
    <w:rsid w:val="00DD71AD"/>
    <w:rsid w:val="00DE266E"/>
    <w:rsid w:val="00DF6DBC"/>
    <w:rsid w:val="00E037B0"/>
    <w:rsid w:val="00E200FF"/>
    <w:rsid w:val="00E24F87"/>
    <w:rsid w:val="00E63485"/>
    <w:rsid w:val="00E7051F"/>
    <w:rsid w:val="00EA0AA4"/>
    <w:rsid w:val="00EB0C4A"/>
    <w:rsid w:val="00EC4A1E"/>
    <w:rsid w:val="00EC74F8"/>
    <w:rsid w:val="00ED7945"/>
    <w:rsid w:val="00F070A5"/>
    <w:rsid w:val="00F2268F"/>
    <w:rsid w:val="00F44052"/>
    <w:rsid w:val="00F678C7"/>
    <w:rsid w:val="00F73689"/>
    <w:rsid w:val="00F754FF"/>
    <w:rsid w:val="00F80CF0"/>
    <w:rsid w:val="00F93A3C"/>
    <w:rsid w:val="00FA79E5"/>
    <w:rsid w:val="00FB76AE"/>
    <w:rsid w:val="00FC2F69"/>
    <w:rsid w:val="00FD38CD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0D7CE5"/>
  <w14:defaultImageDpi w14:val="32767"/>
  <w15:docId w15:val="{FAA42316-62F7-4BCD-9117-3E46AC3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12" w:line="248" w:lineRule="auto"/>
        <w:ind w:left="1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67"/>
    <w:pPr>
      <w:spacing w:after="160" w:line="264" w:lineRule="auto"/>
      <w:ind w:left="0" w:firstLine="0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outlineLvl w:val="0"/>
    </w:pPr>
    <w:rPr>
      <w:rFonts w:ascii="Century Gothic" w:eastAsia="Century Gothic" w:hAnsi="Century Gothic" w:cs="Century Gothic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keepNext/>
      <w:keepLines/>
      <w:spacing w:after="40"/>
      <w:ind w:left="10"/>
      <w:outlineLvl w:val="2"/>
    </w:pPr>
    <w:rPr>
      <w:rFonts w:ascii="Century Gothic" w:eastAsia="Century Gothic" w:hAnsi="Century Gothic" w:cs="Century Gothic"/>
      <w:color w:val="000000"/>
    </w:rPr>
  </w:style>
  <w:style w:type="paragraph" w:styleId="Heading4">
    <w:name w:val="heading 4"/>
    <w:next w:val="Normal"/>
    <w:link w:val="Heading4Char"/>
    <w:uiPriority w:val="9"/>
    <w:semiHidden/>
    <w:unhideWhenUsed/>
    <w:qFormat/>
    <w:pPr>
      <w:keepNext/>
      <w:keepLines/>
      <w:spacing w:after="1" w:line="261" w:lineRule="auto"/>
      <w:ind w:left="10"/>
      <w:outlineLvl w:val="3"/>
    </w:pPr>
    <w:rPr>
      <w:rFonts w:ascii="Bookman Old Style" w:eastAsia="Bookman Old Style" w:hAnsi="Bookman Old Style" w:cs="Bookman Old Style"/>
      <w:b/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870CB"/>
    <w:pPr>
      <w:keepNext/>
      <w:keepLines/>
      <w:spacing w:before="480" w:after="120"/>
      <w:jc w:val="center"/>
    </w:pPr>
    <w:rPr>
      <w:b/>
      <w:sz w:val="56"/>
      <w:szCs w:val="56"/>
    </w:rPr>
  </w:style>
  <w:style w:type="character" w:customStyle="1" w:styleId="Heading4Char">
    <w:name w:val="Heading 4 Char"/>
    <w:link w:val="Heading4"/>
    <w:rPr>
      <w:rFonts w:ascii="Bookman Old Style" w:eastAsia="Bookman Old Style" w:hAnsi="Bookman Old Style" w:cs="Bookman Old Style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</w:pPr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36"/>
    </w:rPr>
  </w:style>
  <w:style w:type="character" w:customStyle="1" w:styleId="Heading3Char">
    <w:name w:val="Heading 3 Char"/>
    <w:link w:val="Heading3"/>
    <w:uiPriority w:val="9"/>
    <w:rPr>
      <w:rFonts w:ascii="Century Gothic" w:eastAsia="Century Gothic" w:hAnsi="Century Gothic" w:cs="Century Gothic"/>
      <w:color w:val="000000"/>
      <w:sz w:val="24"/>
    </w:rPr>
  </w:style>
  <w:style w:type="paragraph" w:styleId="TOC1">
    <w:name w:val="toc 1"/>
    <w:hidden/>
    <w:uiPriority w:val="39"/>
    <w:pPr>
      <w:spacing w:after="115"/>
      <w:ind w:left="25" w:right="23" w:hanging="9"/>
      <w:jc w:val="both"/>
    </w:pPr>
    <w:rPr>
      <w:rFonts w:ascii="Century Gothic" w:eastAsia="Century Gothic" w:hAnsi="Century Gothic" w:cs="Century Gothic"/>
      <w:b/>
      <w:color w:val="000000"/>
    </w:rPr>
  </w:style>
  <w:style w:type="paragraph" w:styleId="TOC2">
    <w:name w:val="toc 2"/>
    <w:hidden/>
    <w:uiPriority w:val="39"/>
    <w:pPr>
      <w:spacing w:after="116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paragraph" w:styleId="TOC3">
    <w:name w:val="toc 3"/>
    <w:hidden/>
    <w:pPr>
      <w:spacing w:after="58" w:line="311" w:lineRule="auto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10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83B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3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7166A"/>
    <w:pPr>
      <w:ind w:left="720"/>
      <w:contextualSpacing/>
    </w:pPr>
  </w:style>
  <w:style w:type="paragraph" w:styleId="Revision">
    <w:name w:val="Revision"/>
    <w:hidden/>
    <w:uiPriority w:val="99"/>
    <w:semiHidden/>
    <w:rsid w:val="005839E5"/>
    <w:pPr>
      <w:spacing w:after="0" w:line="240" w:lineRule="auto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13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348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867"/>
    <w:rPr>
      <w:rFonts w:ascii="Century Gothic" w:eastAsia="Century Gothic" w:hAnsi="Century Gothic" w:cs="Century Gothic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66"/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945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45"/>
    <w:rPr>
      <w:vertAlign w:val="superscript"/>
    </w:rPr>
  </w:style>
  <w:style w:type="character" w:customStyle="1" w:styleId="cf01">
    <w:name w:val="cf01"/>
    <w:basedOn w:val="DefaultParagraphFont"/>
    <w:rsid w:val="00ED7945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754F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0">
    <w:name w:val="Table Grid"/>
    <w:basedOn w:val="TableNormal"/>
    <w:uiPriority w:val="39"/>
    <w:rsid w:val="00DF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40"/>
    <w:rPr>
      <w:rFonts w:ascii="Segoe UI" w:eastAsia="Century Gothic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38CD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pht63@gmail.com" TargetMode="External"/><Relationship Id="rId18" Type="http://schemas.openxmlformats.org/officeDocument/2006/relationships/hyperlink" Target="mailto:linpab1998@gmail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liberiamedicaldentalcouncil.gov.lr" TargetMode="External"/><Relationship Id="rId17" Type="http://schemas.openxmlformats.org/officeDocument/2006/relationships/hyperlink" Target="mailto:info@liberiamedicaldentalcouncil.gov.l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mdc.lib@gmail.com" TargetMode="External"/><Relationship Id="rId20" Type="http://schemas.openxmlformats.org/officeDocument/2006/relationships/hyperlink" Target="mailto:lapht63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mdc.lib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almlt.liberia@gmail.com" TargetMode="External"/><Relationship Id="rId10" Type="http://schemas.openxmlformats.org/officeDocument/2006/relationships/hyperlink" Target="mailto:nursingboardlib@gmail.com" TargetMode="External"/><Relationship Id="rId19" Type="http://schemas.openxmlformats.org/officeDocument/2006/relationships/hyperlink" Target="mailto:linpab1998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almlt.liberia@gmail.com" TargetMode="External"/><Relationship Id="rId14" Type="http://schemas.openxmlformats.org/officeDocument/2006/relationships/hyperlink" Target="mailto:info@liberiaenvironmentalhealthboard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C2VIMIJeKkgNH0KtVfi8QJ5vjQ==">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</go:docsCustomData>
</go:gDocsCustomXmlDataStorage>
</file>

<file path=customXml/itemProps1.xml><?xml version="1.0" encoding="utf-8"?>
<ds:datastoreItem xmlns:ds="http://schemas.openxmlformats.org/officeDocument/2006/customXml" ds:itemID="{2A4F2930-A2A5-45B6-A616-574D159D5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Kerr</dc:creator>
  <cp:lastModifiedBy>Liberia Wonder</cp:lastModifiedBy>
  <cp:revision>2</cp:revision>
  <cp:lastPrinted>2023-04-20T06:57:00Z</cp:lastPrinted>
  <dcterms:created xsi:type="dcterms:W3CDTF">2024-01-24T08:34:00Z</dcterms:created>
  <dcterms:modified xsi:type="dcterms:W3CDTF">2024-01-24T08:34:00Z</dcterms:modified>
</cp:coreProperties>
</file>